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238D" w:rsidRDefault="0010238D" w:rsidP="0010238D">
      <w:pPr>
        <w:spacing w:before="100" w:beforeAutospacing="1" w:after="100" w:afterAutospacing="1" w:line="240" w:lineRule="atLeast"/>
        <w:rPr>
          <w:rFonts w:ascii="Arial" w:eastAsia="Times New Roman" w:hAnsi="Arial" w:cs="Arial"/>
          <w:color w:val="000000"/>
          <w:lang w:eastAsia="en-GB"/>
        </w:rPr>
      </w:pPr>
      <w:r>
        <w:rPr>
          <w:rFonts w:ascii="Arial" w:eastAsia="Times New Roman" w:hAnsi="Arial" w:cs="Arial"/>
          <w:color w:val="000000"/>
          <w:lang w:eastAsia="en-GB"/>
        </w:rPr>
        <w:t>Museum of Richmond</w:t>
      </w:r>
    </w:p>
    <w:p w:rsidR="0010238D" w:rsidRDefault="007A1E72" w:rsidP="0010238D">
      <w:pPr>
        <w:spacing w:before="100" w:beforeAutospacing="1" w:after="100" w:afterAutospacing="1" w:line="240" w:lineRule="atLeast"/>
        <w:rPr>
          <w:rFonts w:ascii="Arial" w:eastAsia="Times New Roman" w:hAnsi="Arial" w:cs="Arial"/>
          <w:color w:val="000000"/>
          <w:lang w:eastAsia="en-GB"/>
        </w:rPr>
      </w:pPr>
      <w:r>
        <w:rPr>
          <w:rFonts w:ascii="Arial" w:eastAsia="Times New Roman" w:hAnsi="Arial" w:cs="Arial"/>
          <w:color w:val="000000"/>
          <w:lang w:eastAsia="en-GB"/>
        </w:rPr>
        <w:t>Health and Safety P</w:t>
      </w:r>
      <w:r w:rsidR="0010238D">
        <w:rPr>
          <w:rFonts w:ascii="Arial" w:eastAsia="Times New Roman" w:hAnsi="Arial" w:cs="Arial"/>
          <w:color w:val="000000"/>
          <w:lang w:eastAsia="en-GB"/>
        </w:rPr>
        <w:t>olicy</w:t>
      </w:r>
    </w:p>
    <w:p w:rsidR="0010238D" w:rsidRPr="00464A32" w:rsidRDefault="00464A32" w:rsidP="0010238D">
      <w:pPr>
        <w:pStyle w:val="ListParagraph"/>
        <w:numPr>
          <w:ilvl w:val="0"/>
          <w:numId w:val="2"/>
        </w:numPr>
        <w:spacing w:before="100" w:beforeAutospacing="1" w:after="100" w:afterAutospacing="1" w:line="240" w:lineRule="atLeast"/>
        <w:rPr>
          <w:rFonts w:ascii="Arial" w:eastAsia="Times New Roman" w:hAnsi="Arial" w:cs="Arial"/>
          <w:color w:val="000000"/>
          <w:lang w:eastAsia="en-GB"/>
        </w:rPr>
      </w:pPr>
      <w:r w:rsidRPr="00464A32">
        <w:rPr>
          <w:rFonts w:ascii="Arial" w:eastAsia="Times New Roman" w:hAnsi="Arial" w:cs="Arial"/>
          <w:color w:val="000000"/>
          <w:lang w:eastAsia="en-GB"/>
        </w:rPr>
        <w:t>The</w:t>
      </w:r>
      <w:r w:rsidR="0010238D" w:rsidRPr="00464A32">
        <w:rPr>
          <w:rFonts w:ascii="Arial" w:eastAsia="Times New Roman" w:hAnsi="Arial" w:cs="Arial"/>
          <w:color w:val="000000"/>
          <w:lang w:eastAsia="en-GB"/>
        </w:rPr>
        <w:t xml:space="preserve"> Museum of Richmond is </w:t>
      </w:r>
      <w:r w:rsidRPr="00464A32">
        <w:rPr>
          <w:rFonts w:ascii="Arial" w:eastAsia="Times New Roman" w:hAnsi="Arial" w:cs="Arial"/>
          <w:color w:val="000000"/>
          <w:lang w:eastAsia="en-GB"/>
        </w:rPr>
        <w:t xml:space="preserve">committed to ensuring the health and safety of all who visit or work at the Museum. </w:t>
      </w:r>
      <w:r w:rsidR="0010238D" w:rsidRPr="00464A32">
        <w:rPr>
          <w:rFonts w:ascii="Arial" w:eastAsia="Times New Roman" w:hAnsi="Arial" w:cs="Arial"/>
          <w:color w:val="000000"/>
          <w:lang w:eastAsia="en-GB"/>
        </w:rPr>
        <w:t>This includes:</w:t>
      </w:r>
    </w:p>
    <w:p w:rsidR="0010238D" w:rsidRPr="0010238D" w:rsidRDefault="0010238D" w:rsidP="0010238D">
      <w:pPr>
        <w:numPr>
          <w:ilvl w:val="0"/>
          <w:numId w:val="1"/>
        </w:numPr>
        <w:spacing w:before="100" w:beforeAutospacing="1" w:after="100" w:afterAutospacing="1" w:line="240" w:lineRule="atLeast"/>
        <w:rPr>
          <w:rFonts w:ascii="Arial" w:eastAsia="Times New Roman" w:hAnsi="Arial" w:cs="Arial"/>
          <w:color w:val="000000"/>
          <w:lang w:eastAsia="en-GB"/>
        </w:rPr>
      </w:pPr>
      <w:r w:rsidRPr="0010238D">
        <w:rPr>
          <w:rFonts w:ascii="Arial" w:eastAsia="Times New Roman" w:hAnsi="Arial" w:cs="Arial"/>
          <w:color w:val="000000"/>
          <w:lang w:eastAsia="en-GB"/>
        </w:rPr>
        <w:t>Visitors</w:t>
      </w:r>
    </w:p>
    <w:p w:rsidR="0010238D" w:rsidRPr="0010238D" w:rsidRDefault="0010238D" w:rsidP="0010238D">
      <w:pPr>
        <w:numPr>
          <w:ilvl w:val="0"/>
          <w:numId w:val="1"/>
        </w:numPr>
        <w:spacing w:before="100" w:beforeAutospacing="1" w:after="100" w:afterAutospacing="1" w:line="240" w:lineRule="atLeast"/>
        <w:rPr>
          <w:rFonts w:ascii="Arial" w:eastAsia="Times New Roman" w:hAnsi="Arial" w:cs="Arial"/>
          <w:color w:val="000000"/>
          <w:lang w:eastAsia="en-GB"/>
        </w:rPr>
      </w:pPr>
      <w:r w:rsidRPr="0010238D">
        <w:rPr>
          <w:rFonts w:ascii="Arial" w:eastAsia="Times New Roman" w:hAnsi="Arial" w:cs="Arial"/>
          <w:color w:val="000000"/>
          <w:lang w:eastAsia="en-GB"/>
        </w:rPr>
        <w:t>Guests at private events</w:t>
      </w:r>
    </w:p>
    <w:p w:rsidR="0010238D" w:rsidRPr="0010238D" w:rsidRDefault="0010238D" w:rsidP="0010238D">
      <w:pPr>
        <w:numPr>
          <w:ilvl w:val="0"/>
          <w:numId w:val="1"/>
        </w:numPr>
        <w:spacing w:before="100" w:beforeAutospacing="1" w:after="100" w:afterAutospacing="1" w:line="240" w:lineRule="atLeast"/>
        <w:rPr>
          <w:rFonts w:ascii="Arial" w:eastAsia="Times New Roman" w:hAnsi="Arial" w:cs="Arial"/>
          <w:color w:val="000000"/>
          <w:lang w:eastAsia="en-GB"/>
        </w:rPr>
      </w:pPr>
      <w:r w:rsidRPr="0010238D">
        <w:rPr>
          <w:rFonts w:ascii="Arial" w:eastAsia="Times New Roman" w:hAnsi="Arial" w:cs="Arial"/>
          <w:color w:val="000000"/>
          <w:lang w:eastAsia="en-GB"/>
        </w:rPr>
        <w:t>Volunteers</w:t>
      </w:r>
    </w:p>
    <w:p w:rsidR="0010238D" w:rsidRPr="0010238D" w:rsidRDefault="0010238D" w:rsidP="0010238D">
      <w:pPr>
        <w:numPr>
          <w:ilvl w:val="0"/>
          <w:numId w:val="1"/>
        </w:numPr>
        <w:spacing w:before="100" w:beforeAutospacing="1" w:after="100" w:afterAutospacing="1" w:line="240" w:lineRule="atLeast"/>
        <w:rPr>
          <w:rFonts w:ascii="Arial" w:eastAsia="Times New Roman" w:hAnsi="Arial" w:cs="Arial"/>
          <w:color w:val="000000"/>
          <w:lang w:eastAsia="en-GB"/>
        </w:rPr>
      </w:pPr>
      <w:r w:rsidRPr="0010238D">
        <w:rPr>
          <w:rFonts w:ascii="Arial" w:eastAsia="Times New Roman" w:hAnsi="Arial" w:cs="Arial"/>
          <w:color w:val="000000"/>
          <w:lang w:eastAsia="en-GB"/>
        </w:rPr>
        <w:t>Employees</w:t>
      </w:r>
    </w:p>
    <w:p w:rsidR="0010238D" w:rsidRPr="0010238D" w:rsidRDefault="0010238D" w:rsidP="0010238D">
      <w:pPr>
        <w:numPr>
          <w:ilvl w:val="0"/>
          <w:numId w:val="1"/>
        </w:numPr>
        <w:spacing w:before="100" w:beforeAutospacing="1" w:after="100" w:afterAutospacing="1" w:line="240" w:lineRule="atLeast"/>
        <w:rPr>
          <w:rFonts w:ascii="Arial" w:eastAsia="Times New Roman" w:hAnsi="Arial" w:cs="Arial"/>
          <w:color w:val="000000"/>
          <w:lang w:eastAsia="en-GB"/>
        </w:rPr>
      </w:pPr>
      <w:r w:rsidRPr="0010238D">
        <w:rPr>
          <w:rFonts w:ascii="Arial" w:eastAsia="Times New Roman" w:hAnsi="Arial" w:cs="Arial"/>
          <w:color w:val="000000"/>
          <w:lang w:eastAsia="en-GB"/>
        </w:rPr>
        <w:t>Contractors and persons on business</w:t>
      </w:r>
    </w:p>
    <w:p w:rsidR="0010238D" w:rsidRPr="007A1E72" w:rsidRDefault="0010238D" w:rsidP="007A1E72">
      <w:pPr>
        <w:pStyle w:val="ListParagraph"/>
        <w:numPr>
          <w:ilvl w:val="0"/>
          <w:numId w:val="2"/>
        </w:numPr>
        <w:spacing w:before="100" w:beforeAutospacing="1" w:after="100" w:afterAutospacing="1" w:line="240" w:lineRule="atLeast"/>
        <w:rPr>
          <w:rFonts w:ascii="Arial" w:eastAsia="Times New Roman" w:hAnsi="Arial" w:cs="Arial"/>
          <w:color w:val="000000"/>
          <w:lang w:eastAsia="en-GB"/>
        </w:rPr>
      </w:pPr>
      <w:r w:rsidRPr="007A1E72">
        <w:rPr>
          <w:rFonts w:ascii="Arial" w:eastAsia="Times New Roman" w:hAnsi="Arial" w:cs="Arial"/>
          <w:color w:val="000000"/>
          <w:lang w:eastAsia="en-GB"/>
        </w:rPr>
        <w:t xml:space="preserve">Health and safety is managed by the trustees </w:t>
      </w:r>
      <w:r w:rsidR="007A1E72">
        <w:rPr>
          <w:rFonts w:ascii="Arial" w:eastAsia="Times New Roman" w:hAnsi="Arial" w:cs="Arial"/>
          <w:color w:val="000000"/>
          <w:lang w:eastAsia="en-GB"/>
        </w:rPr>
        <w:t>as an integral part of all the M</w:t>
      </w:r>
      <w:r w:rsidRPr="007A1E72">
        <w:rPr>
          <w:rFonts w:ascii="Arial" w:eastAsia="Times New Roman" w:hAnsi="Arial" w:cs="Arial"/>
          <w:color w:val="000000"/>
          <w:lang w:eastAsia="en-GB"/>
        </w:rPr>
        <w:t>useum's operations. It is our policy to ensure that recognised standards are adhered to and that all le</w:t>
      </w:r>
      <w:r w:rsidR="007A1E72">
        <w:rPr>
          <w:rFonts w:ascii="Arial" w:eastAsia="Times New Roman" w:hAnsi="Arial" w:cs="Arial"/>
          <w:color w:val="000000"/>
          <w:lang w:eastAsia="en-GB"/>
        </w:rPr>
        <w:t xml:space="preserve">gal obligations are met. The Museum has compiled and </w:t>
      </w:r>
      <w:r w:rsidRPr="007A1E72">
        <w:rPr>
          <w:rFonts w:ascii="Arial" w:eastAsia="Times New Roman" w:hAnsi="Arial" w:cs="Arial"/>
          <w:color w:val="000000"/>
          <w:lang w:eastAsia="en-GB"/>
        </w:rPr>
        <w:t>maintain</w:t>
      </w:r>
      <w:r w:rsidR="007A1E72">
        <w:rPr>
          <w:rFonts w:ascii="Arial" w:eastAsia="Times New Roman" w:hAnsi="Arial" w:cs="Arial"/>
          <w:color w:val="000000"/>
          <w:lang w:eastAsia="en-GB"/>
        </w:rPr>
        <w:t>s</w:t>
      </w:r>
      <w:r w:rsidRPr="007A1E72">
        <w:rPr>
          <w:rFonts w:ascii="Arial" w:eastAsia="Times New Roman" w:hAnsi="Arial" w:cs="Arial"/>
          <w:color w:val="000000"/>
          <w:lang w:eastAsia="en-GB"/>
        </w:rPr>
        <w:t xml:space="preserve"> a </w:t>
      </w:r>
      <w:r w:rsidR="007A1E72">
        <w:rPr>
          <w:rFonts w:ascii="Arial" w:eastAsia="Times New Roman" w:hAnsi="Arial" w:cs="Arial"/>
          <w:color w:val="000000"/>
          <w:lang w:eastAsia="en-GB"/>
        </w:rPr>
        <w:t>risk assessment for the M</w:t>
      </w:r>
      <w:r w:rsidRPr="007A1E72">
        <w:rPr>
          <w:rFonts w:ascii="Arial" w:eastAsia="Times New Roman" w:hAnsi="Arial" w:cs="Arial"/>
          <w:color w:val="000000"/>
          <w:lang w:eastAsia="en-GB"/>
        </w:rPr>
        <w:t>useum as a whole</w:t>
      </w:r>
      <w:r w:rsidR="007A1E72">
        <w:rPr>
          <w:rFonts w:ascii="Arial" w:eastAsia="Times New Roman" w:hAnsi="Arial" w:cs="Arial"/>
          <w:color w:val="000000"/>
          <w:lang w:eastAsia="en-GB"/>
        </w:rPr>
        <w:t xml:space="preserve"> and in addition carries</w:t>
      </w:r>
      <w:r w:rsidRPr="007A1E72">
        <w:rPr>
          <w:rFonts w:ascii="Arial" w:eastAsia="Times New Roman" w:hAnsi="Arial" w:cs="Arial"/>
          <w:color w:val="000000"/>
          <w:lang w:eastAsia="en-GB"/>
        </w:rPr>
        <w:t xml:space="preserve"> out risk assessments for specific activities as necessary. These are not always recorded in writing.</w:t>
      </w:r>
      <w:r w:rsidR="00464A32">
        <w:rPr>
          <w:rFonts w:ascii="Arial" w:eastAsia="Times New Roman" w:hAnsi="Arial" w:cs="Arial"/>
          <w:color w:val="000000"/>
          <w:lang w:eastAsia="en-GB"/>
        </w:rPr>
        <w:t xml:space="preserve"> Any health and safety incident </w:t>
      </w:r>
      <w:r w:rsidR="00DE42B0">
        <w:rPr>
          <w:rFonts w:ascii="Arial" w:eastAsia="Times New Roman" w:hAnsi="Arial" w:cs="Arial"/>
          <w:color w:val="000000"/>
          <w:lang w:eastAsia="en-GB"/>
        </w:rPr>
        <w:t xml:space="preserve">or ‘near </w:t>
      </w:r>
      <w:proofErr w:type="spellStart"/>
      <w:r w:rsidR="00DE42B0">
        <w:rPr>
          <w:rFonts w:ascii="Arial" w:eastAsia="Times New Roman" w:hAnsi="Arial" w:cs="Arial"/>
          <w:color w:val="000000"/>
          <w:lang w:eastAsia="en-GB"/>
        </w:rPr>
        <w:t>miss’</w:t>
      </w:r>
      <w:proofErr w:type="spellEnd"/>
      <w:r w:rsidR="00DE42B0">
        <w:rPr>
          <w:rFonts w:ascii="Arial" w:eastAsia="Times New Roman" w:hAnsi="Arial" w:cs="Arial"/>
          <w:color w:val="000000"/>
          <w:lang w:eastAsia="en-GB"/>
        </w:rPr>
        <w:t xml:space="preserve"> </w:t>
      </w:r>
      <w:r w:rsidR="00464A32">
        <w:rPr>
          <w:rFonts w:ascii="Arial" w:eastAsia="Times New Roman" w:hAnsi="Arial" w:cs="Arial"/>
          <w:color w:val="000000"/>
          <w:lang w:eastAsia="en-GB"/>
        </w:rPr>
        <w:t>is recorded and action tak</w:t>
      </w:r>
      <w:r w:rsidR="00DE42B0">
        <w:rPr>
          <w:rFonts w:ascii="Arial" w:eastAsia="Times New Roman" w:hAnsi="Arial" w:cs="Arial"/>
          <w:color w:val="000000"/>
          <w:lang w:eastAsia="en-GB"/>
        </w:rPr>
        <w:t>e</w:t>
      </w:r>
      <w:r w:rsidR="00464A32">
        <w:rPr>
          <w:rFonts w:ascii="Arial" w:eastAsia="Times New Roman" w:hAnsi="Arial" w:cs="Arial"/>
          <w:color w:val="000000"/>
          <w:lang w:eastAsia="en-GB"/>
        </w:rPr>
        <w:t>n to minimise the risk of recurrence. New volunteers and members of staff are given suitable induction training</w:t>
      </w:r>
      <w:r w:rsidR="00DE42B0">
        <w:rPr>
          <w:rFonts w:ascii="Arial" w:eastAsia="Times New Roman" w:hAnsi="Arial" w:cs="Arial"/>
          <w:color w:val="000000"/>
          <w:lang w:eastAsia="en-GB"/>
        </w:rPr>
        <w:t xml:space="preserve"> in health and safety.</w:t>
      </w:r>
    </w:p>
    <w:p w:rsidR="0010238D" w:rsidRPr="007A1E72" w:rsidRDefault="00927BAC" w:rsidP="007A1E72">
      <w:pPr>
        <w:pStyle w:val="ListParagraph"/>
        <w:numPr>
          <w:ilvl w:val="0"/>
          <w:numId w:val="2"/>
        </w:numPr>
        <w:spacing w:before="100" w:beforeAutospacing="1" w:after="100" w:afterAutospacing="1" w:line="240" w:lineRule="atLeast"/>
        <w:rPr>
          <w:rFonts w:ascii="Arial" w:eastAsia="Times New Roman" w:hAnsi="Arial" w:cs="Arial"/>
          <w:color w:val="000000"/>
          <w:lang w:eastAsia="en-GB"/>
        </w:rPr>
      </w:pPr>
      <w:r>
        <w:rPr>
          <w:rFonts w:ascii="Arial" w:eastAsia="Times New Roman" w:hAnsi="Arial" w:cs="Arial"/>
          <w:color w:val="000000"/>
          <w:lang w:eastAsia="en-GB"/>
        </w:rPr>
        <w:t>The Museum</w:t>
      </w:r>
      <w:r w:rsidR="0010238D" w:rsidRPr="007A1E72">
        <w:rPr>
          <w:rFonts w:ascii="Arial" w:eastAsia="Times New Roman" w:hAnsi="Arial" w:cs="Arial"/>
          <w:color w:val="000000"/>
          <w:lang w:eastAsia="en-GB"/>
        </w:rPr>
        <w:t xml:space="preserve"> publish</w:t>
      </w:r>
      <w:r w:rsidR="007A1E72">
        <w:rPr>
          <w:rFonts w:ascii="Arial" w:eastAsia="Times New Roman" w:hAnsi="Arial" w:cs="Arial"/>
          <w:color w:val="000000"/>
          <w:lang w:eastAsia="en-GB"/>
        </w:rPr>
        <w:t>es</w:t>
      </w:r>
      <w:r w:rsidR="0010238D" w:rsidRPr="007A1E72">
        <w:rPr>
          <w:rFonts w:ascii="Arial" w:eastAsia="Times New Roman" w:hAnsi="Arial" w:cs="Arial"/>
          <w:color w:val="000000"/>
          <w:lang w:eastAsia="en-GB"/>
        </w:rPr>
        <w:t xml:space="preserve"> a risk assessment for vi</w:t>
      </w:r>
      <w:r w:rsidR="007A1E72">
        <w:rPr>
          <w:rFonts w:ascii="Arial" w:eastAsia="Times New Roman" w:hAnsi="Arial" w:cs="Arial"/>
          <w:color w:val="000000"/>
          <w:lang w:eastAsia="en-GB"/>
        </w:rPr>
        <w:t xml:space="preserve">siting groups of children </w:t>
      </w:r>
      <w:r w:rsidR="00464A32">
        <w:rPr>
          <w:rFonts w:ascii="Arial" w:eastAsia="Times New Roman" w:hAnsi="Arial" w:cs="Arial"/>
          <w:color w:val="000000"/>
          <w:lang w:eastAsia="en-GB"/>
        </w:rPr>
        <w:t xml:space="preserve">and young people </w:t>
      </w:r>
      <w:r w:rsidR="007A1E72">
        <w:rPr>
          <w:rFonts w:ascii="Arial" w:eastAsia="Times New Roman" w:hAnsi="Arial" w:cs="Arial"/>
          <w:color w:val="000000"/>
          <w:lang w:eastAsia="en-GB"/>
        </w:rPr>
        <w:t>on its</w:t>
      </w:r>
      <w:r w:rsidR="0010238D" w:rsidRPr="007A1E72">
        <w:rPr>
          <w:rFonts w:ascii="Arial" w:eastAsia="Times New Roman" w:hAnsi="Arial" w:cs="Arial"/>
          <w:color w:val="000000"/>
          <w:lang w:eastAsia="en-GB"/>
        </w:rPr>
        <w:t xml:space="preserve"> website as a tool for use by teachers and others in charge of youth groups planning to </w:t>
      </w:r>
      <w:r w:rsidR="0010238D" w:rsidRPr="007A1E72">
        <w:rPr>
          <w:rFonts w:ascii="Arial" w:eastAsia="Times New Roman" w:hAnsi="Arial" w:cs="Arial"/>
          <w:color w:val="000000" w:themeColor="text1"/>
          <w:lang w:eastAsia="en-GB"/>
        </w:rPr>
        <w:t>visit</w:t>
      </w:r>
      <w:r w:rsidR="007A1E72" w:rsidRPr="007A1E72">
        <w:rPr>
          <w:rFonts w:ascii="Arial" w:eastAsia="Times New Roman" w:hAnsi="Arial" w:cs="Arial"/>
          <w:color w:val="000000" w:themeColor="text1"/>
          <w:lang w:eastAsia="en-GB"/>
        </w:rPr>
        <w:t xml:space="preserve"> the Museum</w:t>
      </w:r>
      <w:r w:rsidR="00E05448">
        <w:rPr>
          <w:rFonts w:ascii="Arial" w:eastAsia="Times New Roman" w:hAnsi="Arial" w:cs="Arial"/>
          <w:color w:val="000000" w:themeColor="text1"/>
          <w:lang w:eastAsia="en-GB"/>
        </w:rPr>
        <w:t xml:space="preserve"> (Appendix</w:t>
      </w:r>
      <w:r>
        <w:rPr>
          <w:rFonts w:ascii="Arial" w:eastAsia="Times New Roman" w:hAnsi="Arial" w:cs="Arial"/>
          <w:color w:val="000000" w:themeColor="text1"/>
          <w:lang w:eastAsia="en-GB"/>
        </w:rPr>
        <w:t>)</w:t>
      </w:r>
      <w:r w:rsidR="007A1E72" w:rsidRPr="007A1E72">
        <w:rPr>
          <w:rFonts w:ascii="Arial" w:eastAsia="Times New Roman" w:hAnsi="Arial" w:cs="Arial"/>
          <w:color w:val="000000" w:themeColor="text1"/>
          <w:lang w:eastAsia="en-GB"/>
        </w:rPr>
        <w:t>.</w:t>
      </w:r>
      <w:r w:rsidR="007A1E72">
        <w:rPr>
          <w:rFonts w:ascii="Arial" w:eastAsia="Times New Roman" w:hAnsi="Arial" w:cs="Arial"/>
          <w:color w:val="000000" w:themeColor="text1"/>
          <w:lang w:eastAsia="en-GB"/>
        </w:rPr>
        <w:t xml:space="preserve"> </w:t>
      </w:r>
      <w:r w:rsidR="0010238D" w:rsidRPr="007A1E72">
        <w:rPr>
          <w:rFonts w:ascii="Arial" w:eastAsia="Times New Roman" w:hAnsi="Arial" w:cs="Arial"/>
          <w:color w:val="000000"/>
          <w:lang w:eastAsia="en-GB"/>
        </w:rPr>
        <w:t xml:space="preserve">This </w:t>
      </w:r>
      <w:r w:rsidR="007A1E72">
        <w:rPr>
          <w:rFonts w:ascii="Arial" w:eastAsia="Times New Roman" w:hAnsi="Arial" w:cs="Arial"/>
          <w:color w:val="000000"/>
          <w:lang w:eastAsia="en-GB"/>
        </w:rPr>
        <w:t>assessment will alert</w:t>
      </w:r>
      <w:r w:rsidR="0010238D" w:rsidRPr="007A1E72">
        <w:rPr>
          <w:rFonts w:ascii="Arial" w:eastAsia="Times New Roman" w:hAnsi="Arial" w:cs="Arial"/>
          <w:color w:val="000000"/>
          <w:lang w:eastAsia="en-GB"/>
        </w:rPr>
        <w:t xml:space="preserve"> them to the part that </w:t>
      </w:r>
      <w:r>
        <w:rPr>
          <w:rFonts w:ascii="Arial" w:eastAsia="Times New Roman" w:hAnsi="Arial" w:cs="Arial"/>
          <w:color w:val="000000"/>
          <w:lang w:eastAsia="en-GB"/>
        </w:rPr>
        <w:t xml:space="preserve">teachers and </w:t>
      </w:r>
      <w:r w:rsidR="0010238D" w:rsidRPr="007A1E72">
        <w:rPr>
          <w:rFonts w:ascii="Arial" w:eastAsia="Times New Roman" w:hAnsi="Arial" w:cs="Arial"/>
          <w:color w:val="000000"/>
          <w:lang w:eastAsia="en-GB"/>
        </w:rPr>
        <w:t>youth group leaders must play and enables them to plan a safe visit.</w:t>
      </w:r>
    </w:p>
    <w:p w:rsidR="0010238D" w:rsidRPr="007A1E72" w:rsidRDefault="007A1E72" w:rsidP="007A1E72">
      <w:pPr>
        <w:pStyle w:val="ListParagraph"/>
        <w:numPr>
          <w:ilvl w:val="0"/>
          <w:numId w:val="2"/>
        </w:numPr>
        <w:spacing w:before="100" w:beforeAutospacing="1" w:after="100" w:afterAutospacing="1" w:line="240" w:lineRule="atLeast"/>
        <w:rPr>
          <w:rFonts w:ascii="Arial" w:eastAsia="Times New Roman" w:hAnsi="Arial" w:cs="Arial"/>
          <w:color w:val="000000"/>
          <w:lang w:eastAsia="en-GB"/>
        </w:rPr>
      </w:pPr>
      <w:r>
        <w:rPr>
          <w:rFonts w:ascii="Arial" w:eastAsia="Times New Roman" w:hAnsi="Arial" w:cs="Arial"/>
          <w:color w:val="000000"/>
          <w:lang w:eastAsia="en-GB"/>
        </w:rPr>
        <w:t xml:space="preserve">The Museum </w:t>
      </w:r>
      <w:r w:rsidR="0010238D" w:rsidRPr="007A1E72">
        <w:rPr>
          <w:rFonts w:ascii="Arial" w:eastAsia="Times New Roman" w:hAnsi="Arial" w:cs="Arial"/>
          <w:color w:val="000000"/>
          <w:lang w:eastAsia="en-GB"/>
        </w:rPr>
        <w:t>select</w:t>
      </w:r>
      <w:r>
        <w:rPr>
          <w:rFonts w:ascii="Arial" w:eastAsia="Times New Roman" w:hAnsi="Arial" w:cs="Arial"/>
          <w:color w:val="000000"/>
          <w:lang w:eastAsia="en-GB"/>
        </w:rPr>
        <w:t>s</w:t>
      </w:r>
      <w:r w:rsidR="0010238D" w:rsidRPr="007A1E72">
        <w:rPr>
          <w:rFonts w:ascii="Arial" w:eastAsia="Times New Roman" w:hAnsi="Arial" w:cs="Arial"/>
          <w:color w:val="000000"/>
          <w:lang w:eastAsia="en-GB"/>
        </w:rPr>
        <w:t xml:space="preserve"> contractors </w:t>
      </w:r>
      <w:r>
        <w:rPr>
          <w:rFonts w:ascii="Arial" w:eastAsia="Times New Roman" w:hAnsi="Arial" w:cs="Arial"/>
          <w:color w:val="000000"/>
          <w:lang w:eastAsia="en-GB"/>
        </w:rPr>
        <w:t xml:space="preserve">with the necessary expertise </w:t>
      </w:r>
      <w:r w:rsidR="0010238D" w:rsidRPr="007A1E72">
        <w:rPr>
          <w:rFonts w:ascii="Arial" w:eastAsia="Times New Roman" w:hAnsi="Arial" w:cs="Arial"/>
          <w:color w:val="000000"/>
          <w:lang w:eastAsia="en-GB"/>
        </w:rPr>
        <w:t>carefully either directly or through professional intermediaries</w:t>
      </w:r>
      <w:r>
        <w:rPr>
          <w:rFonts w:ascii="Arial" w:eastAsia="Times New Roman" w:hAnsi="Arial" w:cs="Arial"/>
          <w:color w:val="000000"/>
          <w:lang w:eastAsia="en-GB"/>
        </w:rPr>
        <w:t xml:space="preserve">. In so doing the Museum </w:t>
      </w:r>
      <w:r w:rsidR="0010238D" w:rsidRPr="007A1E72">
        <w:rPr>
          <w:rFonts w:ascii="Arial" w:eastAsia="Times New Roman" w:hAnsi="Arial" w:cs="Arial"/>
          <w:color w:val="000000"/>
          <w:lang w:eastAsia="en-GB"/>
        </w:rPr>
        <w:t>ensure</w:t>
      </w:r>
      <w:r>
        <w:rPr>
          <w:rFonts w:ascii="Arial" w:eastAsia="Times New Roman" w:hAnsi="Arial" w:cs="Arial"/>
          <w:color w:val="000000"/>
          <w:lang w:eastAsia="en-GB"/>
        </w:rPr>
        <w:t>s</w:t>
      </w:r>
      <w:r w:rsidR="0010238D" w:rsidRPr="007A1E72">
        <w:rPr>
          <w:rFonts w:ascii="Arial" w:eastAsia="Times New Roman" w:hAnsi="Arial" w:cs="Arial"/>
          <w:color w:val="000000"/>
          <w:lang w:eastAsia="en-GB"/>
        </w:rPr>
        <w:t xml:space="preserve"> that such firms are competent to manage whatever work they are engaged to do in a safe fashion.</w:t>
      </w:r>
    </w:p>
    <w:p w:rsidR="007A1E72" w:rsidRDefault="00DE42B0" w:rsidP="0010238D">
      <w:pPr>
        <w:pStyle w:val="ListParagraph"/>
        <w:numPr>
          <w:ilvl w:val="0"/>
          <w:numId w:val="2"/>
        </w:numPr>
        <w:spacing w:before="100" w:beforeAutospacing="1" w:after="100" w:afterAutospacing="1" w:line="240" w:lineRule="atLeast"/>
        <w:rPr>
          <w:rFonts w:ascii="Arial" w:eastAsia="Times New Roman" w:hAnsi="Arial" w:cs="Arial"/>
          <w:color w:val="000000"/>
          <w:lang w:eastAsia="en-GB"/>
        </w:rPr>
      </w:pPr>
      <w:r>
        <w:rPr>
          <w:rFonts w:ascii="Arial" w:eastAsia="Times New Roman" w:hAnsi="Arial" w:cs="Arial"/>
          <w:color w:val="000000"/>
          <w:lang w:eastAsia="en-GB"/>
        </w:rPr>
        <w:t>The M</w:t>
      </w:r>
      <w:r w:rsidR="007A1E72" w:rsidRPr="007A1E72">
        <w:rPr>
          <w:rFonts w:ascii="Arial" w:eastAsia="Times New Roman" w:hAnsi="Arial" w:cs="Arial"/>
          <w:color w:val="000000"/>
          <w:lang w:eastAsia="en-GB"/>
        </w:rPr>
        <w:t xml:space="preserve">useum </w:t>
      </w:r>
      <w:r w:rsidR="0010238D" w:rsidRPr="007A1E72">
        <w:rPr>
          <w:rFonts w:ascii="Arial" w:eastAsia="Times New Roman" w:hAnsi="Arial" w:cs="Arial"/>
          <w:color w:val="000000"/>
          <w:lang w:eastAsia="en-GB"/>
        </w:rPr>
        <w:t>maintain</w:t>
      </w:r>
      <w:r w:rsidR="007A1E72" w:rsidRPr="007A1E72">
        <w:rPr>
          <w:rFonts w:ascii="Arial" w:eastAsia="Times New Roman" w:hAnsi="Arial" w:cs="Arial"/>
          <w:color w:val="000000"/>
          <w:lang w:eastAsia="en-GB"/>
        </w:rPr>
        <w:t>s</w:t>
      </w:r>
      <w:r w:rsidR="0010238D" w:rsidRPr="007A1E72">
        <w:rPr>
          <w:rFonts w:ascii="Arial" w:eastAsia="Times New Roman" w:hAnsi="Arial" w:cs="Arial"/>
          <w:color w:val="000000"/>
          <w:lang w:eastAsia="en-GB"/>
        </w:rPr>
        <w:t xml:space="preserve"> the premises </w:t>
      </w:r>
      <w:r w:rsidR="007A1E72" w:rsidRPr="007A1E72">
        <w:rPr>
          <w:rFonts w:ascii="Arial" w:eastAsia="Times New Roman" w:hAnsi="Arial" w:cs="Arial"/>
          <w:color w:val="000000"/>
          <w:lang w:eastAsia="en-GB"/>
        </w:rPr>
        <w:t xml:space="preserve">in a safe condition for all </w:t>
      </w:r>
      <w:r w:rsidR="0010238D" w:rsidRPr="007A1E72">
        <w:rPr>
          <w:rFonts w:ascii="Arial" w:eastAsia="Times New Roman" w:hAnsi="Arial" w:cs="Arial"/>
          <w:color w:val="000000"/>
          <w:lang w:eastAsia="en-GB"/>
        </w:rPr>
        <w:t>users and attend</w:t>
      </w:r>
      <w:r w:rsidR="007A1E72" w:rsidRPr="007A1E72">
        <w:rPr>
          <w:rFonts w:ascii="Arial" w:eastAsia="Times New Roman" w:hAnsi="Arial" w:cs="Arial"/>
          <w:color w:val="000000"/>
          <w:lang w:eastAsia="en-GB"/>
        </w:rPr>
        <w:t>s</w:t>
      </w:r>
      <w:r w:rsidR="0010238D" w:rsidRPr="007A1E72">
        <w:rPr>
          <w:rFonts w:ascii="Arial" w:eastAsia="Times New Roman" w:hAnsi="Arial" w:cs="Arial"/>
          <w:color w:val="000000"/>
          <w:lang w:eastAsia="en-GB"/>
        </w:rPr>
        <w:t xml:space="preserve"> promptly to any repairs </w:t>
      </w:r>
      <w:r w:rsidR="007A1E72" w:rsidRPr="007A1E72">
        <w:rPr>
          <w:rFonts w:ascii="Arial" w:eastAsia="Times New Roman" w:hAnsi="Arial" w:cs="Arial"/>
          <w:color w:val="000000"/>
          <w:lang w:eastAsia="en-GB"/>
        </w:rPr>
        <w:t xml:space="preserve">which have </w:t>
      </w:r>
      <w:r w:rsidR="0010238D" w:rsidRPr="007A1E72">
        <w:rPr>
          <w:rFonts w:ascii="Arial" w:eastAsia="Times New Roman" w:hAnsi="Arial" w:cs="Arial"/>
          <w:color w:val="000000"/>
          <w:lang w:eastAsia="en-GB"/>
        </w:rPr>
        <w:t xml:space="preserve">safety implications. The premises are inspected regularly </w:t>
      </w:r>
      <w:r w:rsidR="007A1E72" w:rsidRPr="007A1E72">
        <w:rPr>
          <w:rFonts w:ascii="Arial" w:eastAsia="Times New Roman" w:hAnsi="Arial" w:cs="Arial"/>
          <w:color w:val="000000"/>
          <w:lang w:eastAsia="en-GB"/>
        </w:rPr>
        <w:t xml:space="preserve">by the London Borough of Richmond upon Thames </w:t>
      </w:r>
      <w:r w:rsidR="0010238D" w:rsidRPr="007A1E72">
        <w:rPr>
          <w:rFonts w:ascii="Arial" w:eastAsia="Times New Roman" w:hAnsi="Arial" w:cs="Arial"/>
          <w:color w:val="000000"/>
          <w:lang w:eastAsia="en-GB"/>
        </w:rPr>
        <w:t>as a normal part o</w:t>
      </w:r>
      <w:r w:rsidR="007A1E72" w:rsidRPr="007A1E72">
        <w:rPr>
          <w:rFonts w:ascii="Arial" w:eastAsia="Times New Roman" w:hAnsi="Arial" w:cs="Arial"/>
          <w:color w:val="000000"/>
          <w:lang w:eastAsia="en-GB"/>
        </w:rPr>
        <w:t>f the management of the Old Town Hall</w:t>
      </w:r>
      <w:r>
        <w:rPr>
          <w:rFonts w:ascii="Arial" w:eastAsia="Times New Roman" w:hAnsi="Arial" w:cs="Arial"/>
          <w:color w:val="000000"/>
          <w:lang w:eastAsia="en-GB"/>
        </w:rPr>
        <w:t xml:space="preserve"> and are included in the Borough’s fire assessment and fire action and emergency plan for the Old Town Hall. </w:t>
      </w:r>
      <w:r w:rsidR="007A1E72" w:rsidRPr="007A1E72">
        <w:rPr>
          <w:rFonts w:ascii="Arial" w:eastAsia="Times New Roman" w:hAnsi="Arial" w:cs="Arial"/>
          <w:color w:val="000000"/>
          <w:lang w:eastAsia="en-GB"/>
        </w:rPr>
        <w:t xml:space="preserve">The Museum is equipped with and maintains a </w:t>
      </w:r>
      <w:r w:rsidR="0010238D" w:rsidRPr="007A1E72">
        <w:rPr>
          <w:rFonts w:ascii="Arial" w:eastAsia="Times New Roman" w:hAnsi="Arial" w:cs="Arial"/>
          <w:color w:val="000000"/>
          <w:lang w:eastAsia="en-GB"/>
        </w:rPr>
        <w:t xml:space="preserve">comprehensive fire detection and alarm </w:t>
      </w:r>
      <w:proofErr w:type="gramStart"/>
      <w:r w:rsidR="0010238D" w:rsidRPr="007A1E72">
        <w:rPr>
          <w:rFonts w:ascii="Arial" w:eastAsia="Times New Roman" w:hAnsi="Arial" w:cs="Arial"/>
          <w:color w:val="000000"/>
          <w:lang w:eastAsia="en-GB"/>
        </w:rPr>
        <w:t xml:space="preserve">system </w:t>
      </w:r>
      <w:r w:rsidR="007A1E72">
        <w:rPr>
          <w:rFonts w:ascii="Arial" w:eastAsia="Times New Roman" w:hAnsi="Arial" w:cs="Arial"/>
          <w:color w:val="000000"/>
          <w:lang w:eastAsia="en-GB"/>
        </w:rPr>
        <w:t>.</w:t>
      </w:r>
      <w:proofErr w:type="gramEnd"/>
      <w:r>
        <w:rPr>
          <w:rFonts w:ascii="Arial" w:eastAsia="Times New Roman" w:hAnsi="Arial" w:cs="Arial"/>
          <w:color w:val="000000"/>
          <w:lang w:eastAsia="en-GB"/>
        </w:rPr>
        <w:t xml:space="preserve"> The Museum staff are aware of their responsibilities in case of fire or other emergencies.</w:t>
      </w:r>
    </w:p>
    <w:p w:rsidR="00927BAC" w:rsidRPr="00E05448" w:rsidRDefault="007A1E72" w:rsidP="00927BAC">
      <w:pPr>
        <w:pStyle w:val="ListParagraph"/>
        <w:numPr>
          <w:ilvl w:val="0"/>
          <w:numId w:val="2"/>
        </w:numPr>
        <w:spacing w:before="100" w:beforeAutospacing="1" w:after="100" w:afterAutospacing="1" w:line="240" w:lineRule="atLeast"/>
        <w:rPr>
          <w:rFonts w:ascii="Arial" w:eastAsia="Times New Roman" w:hAnsi="Arial" w:cs="Arial"/>
          <w:color w:val="000000"/>
          <w:lang w:eastAsia="en-GB"/>
        </w:rPr>
      </w:pPr>
      <w:r>
        <w:rPr>
          <w:rFonts w:ascii="Arial" w:eastAsia="Times New Roman" w:hAnsi="Arial" w:cs="Arial"/>
          <w:color w:val="000000"/>
          <w:lang w:eastAsia="en-GB"/>
        </w:rPr>
        <w:t xml:space="preserve">The Museum </w:t>
      </w:r>
      <w:r w:rsidR="0010238D" w:rsidRPr="007A1E72">
        <w:rPr>
          <w:rFonts w:ascii="Arial" w:eastAsia="Times New Roman" w:hAnsi="Arial" w:cs="Arial"/>
          <w:color w:val="000000"/>
          <w:lang w:eastAsia="en-GB"/>
        </w:rPr>
        <w:t>keep</w:t>
      </w:r>
      <w:r>
        <w:rPr>
          <w:rFonts w:ascii="Arial" w:eastAsia="Times New Roman" w:hAnsi="Arial" w:cs="Arial"/>
          <w:color w:val="000000"/>
          <w:lang w:eastAsia="en-GB"/>
        </w:rPr>
        <w:t>s</w:t>
      </w:r>
      <w:r w:rsidR="0010238D" w:rsidRPr="007A1E72">
        <w:rPr>
          <w:rFonts w:ascii="Arial" w:eastAsia="Times New Roman" w:hAnsi="Arial" w:cs="Arial"/>
          <w:color w:val="000000"/>
          <w:lang w:eastAsia="en-GB"/>
        </w:rPr>
        <w:t xml:space="preserve"> health and safety under review and re-assess</w:t>
      </w:r>
      <w:r>
        <w:rPr>
          <w:rFonts w:ascii="Arial" w:eastAsia="Times New Roman" w:hAnsi="Arial" w:cs="Arial"/>
          <w:color w:val="000000"/>
          <w:lang w:eastAsia="en-GB"/>
        </w:rPr>
        <w:t xml:space="preserve">es </w:t>
      </w:r>
      <w:r w:rsidR="0010238D" w:rsidRPr="007A1E72">
        <w:rPr>
          <w:rFonts w:ascii="Arial" w:eastAsia="Times New Roman" w:hAnsi="Arial" w:cs="Arial"/>
          <w:color w:val="000000"/>
          <w:lang w:eastAsia="en-GB"/>
        </w:rPr>
        <w:t>risks when circumstances change.</w:t>
      </w:r>
      <w:r>
        <w:rPr>
          <w:rFonts w:ascii="Arial" w:eastAsia="Times New Roman" w:hAnsi="Arial" w:cs="Arial"/>
          <w:color w:val="000000"/>
          <w:lang w:eastAsia="en-GB"/>
        </w:rPr>
        <w:t xml:space="preserve"> </w:t>
      </w:r>
      <w:r w:rsidR="00DE42B0">
        <w:rPr>
          <w:rFonts w:ascii="Arial" w:eastAsia="Times New Roman" w:hAnsi="Arial" w:cs="Arial"/>
          <w:color w:val="000000"/>
          <w:lang w:eastAsia="en-GB"/>
        </w:rPr>
        <w:t xml:space="preserve">A member of the Museum’s staff carries out an </w:t>
      </w:r>
      <w:r>
        <w:rPr>
          <w:rFonts w:ascii="Arial" w:eastAsia="Times New Roman" w:hAnsi="Arial" w:cs="Arial"/>
          <w:color w:val="000000"/>
          <w:lang w:eastAsia="en-GB"/>
        </w:rPr>
        <w:t xml:space="preserve">annual audit of </w:t>
      </w:r>
      <w:r w:rsidR="00E05448">
        <w:rPr>
          <w:rFonts w:ascii="Arial" w:eastAsia="Times New Roman" w:hAnsi="Arial" w:cs="Arial"/>
          <w:color w:val="000000"/>
          <w:lang w:eastAsia="en-GB"/>
        </w:rPr>
        <w:t>health and safety in the Museum</w:t>
      </w:r>
      <w:r w:rsidR="00DE42B0">
        <w:rPr>
          <w:rFonts w:ascii="Arial" w:eastAsia="Times New Roman" w:hAnsi="Arial" w:cs="Arial"/>
          <w:color w:val="000000"/>
          <w:lang w:eastAsia="en-GB"/>
        </w:rPr>
        <w:t xml:space="preserve">, assisted by a member of the board of trustees. The board reviews the museum’s health and safety policy in the light of this audit and other relevant information, as well as any follow up action taken as a result of the audit. </w:t>
      </w:r>
      <w:r w:rsidR="00464A32">
        <w:rPr>
          <w:rFonts w:ascii="Arial" w:eastAsia="Times New Roman" w:hAnsi="Arial" w:cs="Arial"/>
          <w:color w:val="000000"/>
          <w:lang w:eastAsia="en-GB"/>
        </w:rPr>
        <w:t>T</w:t>
      </w:r>
      <w:r>
        <w:rPr>
          <w:rFonts w:ascii="Arial" w:eastAsia="Times New Roman" w:hAnsi="Arial" w:cs="Arial"/>
          <w:color w:val="000000"/>
          <w:lang w:eastAsia="en-GB"/>
        </w:rPr>
        <w:t>he curator of the Museum</w:t>
      </w:r>
      <w:r w:rsidR="00464A32">
        <w:rPr>
          <w:rFonts w:ascii="Arial" w:eastAsia="Times New Roman" w:hAnsi="Arial" w:cs="Arial"/>
          <w:color w:val="000000"/>
          <w:lang w:eastAsia="en-GB"/>
        </w:rPr>
        <w:t xml:space="preserve"> is the designated health and safety officer.</w:t>
      </w:r>
    </w:p>
    <w:p w:rsidR="00927BAC" w:rsidRDefault="00927BAC" w:rsidP="00927BAC">
      <w:pPr>
        <w:spacing w:before="100" w:beforeAutospacing="1" w:after="100" w:afterAutospacing="1" w:line="240" w:lineRule="atLeast"/>
        <w:rPr>
          <w:rFonts w:ascii="Arial" w:eastAsia="Times New Roman" w:hAnsi="Arial" w:cs="Arial"/>
          <w:color w:val="000000"/>
          <w:lang w:eastAsia="en-GB"/>
        </w:rPr>
      </w:pPr>
      <w:r>
        <w:rPr>
          <w:rFonts w:ascii="Arial" w:eastAsia="Times New Roman" w:hAnsi="Arial" w:cs="Arial"/>
          <w:color w:val="000000"/>
          <w:lang w:eastAsia="en-GB"/>
        </w:rPr>
        <w:t>A</w:t>
      </w:r>
      <w:r w:rsidR="00E05448">
        <w:rPr>
          <w:rFonts w:ascii="Arial" w:eastAsia="Times New Roman" w:hAnsi="Arial" w:cs="Arial"/>
          <w:color w:val="000000"/>
          <w:lang w:eastAsia="en-GB"/>
        </w:rPr>
        <w:t xml:space="preserve">ppendix: risk assessment for visits by schools and groups of young people. </w:t>
      </w:r>
    </w:p>
    <w:p w:rsidR="00E05448" w:rsidRDefault="00E05448" w:rsidP="00927BAC">
      <w:pPr>
        <w:spacing w:before="100" w:beforeAutospacing="1" w:after="100" w:afterAutospacing="1" w:line="240" w:lineRule="atLeast"/>
        <w:rPr>
          <w:rFonts w:ascii="Arial" w:eastAsia="Times New Roman" w:hAnsi="Arial" w:cs="Arial"/>
          <w:color w:val="000000"/>
          <w:lang w:eastAsia="en-GB"/>
        </w:rPr>
      </w:pPr>
    </w:p>
    <w:p w:rsidR="00E05448" w:rsidRDefault="00E05448" w:rsidP="00927BAC">
      <w:pPr>
        <w:spacing w:before="100" w:beforeAutospacing="1" w:after="100" w:afterAutospacing="1" w:line="240" w:lineRule="atLeast"/>
        <w:rPr>
          <w:rFonts w:ascii="Arial" w:eastAsia="Times New Roman" w:hAnsi="Arial" w:cs="Arial"/>
          <w:color w:val="000000"/>
          <w:lang w:eastAsia="en-GB"/>
        </w:rPr>
      </w:pPr>
      <w:r>
        <w:rPr>
          <w:rFonts w:ascii="Arial" w:eastAsia="Times New Roman" w:hAnsi="Arial" w:cs="Arial"/>
          <w:color w:val="000000"/>
          <w:lang w:eastAsia="en-GB"/>
        </w:rPr>
        <w:t>10 August 2016</w:t>
      </w:r>
      <w:bookmarkStart w:id="0" w:name="_GoBack"/>
      <w:bookmarkEnd w:id="0"/>
    </w:p>
    <w:p w:rsidR="00927BAC" w:rsidRPr="00927BAC" w:rsidRDefault="00927BAC" w:rsidP="00927BAC">
      <w:pPr>
        <w:spacing w:before="100" w:beforeAutospacing="1" w:after="100" w:afterAutospacing="1" w:line="240" w:lineRule="atLeast"/>
        <w:rPr>
          <w:rFonts w:ascii="Arial" w:eastAsia="Times New Roman" w:hAnsi="Arial" w:cs="Arial"/>
          <w:color w:val="000000"/>
          <w:lang w:eastAsia="en-GB"/>
        </w:rPr>
      </w:pPr>
    </w:p>
    <w:p w:rsidR="0010238D" w:rsidRDefault="0010238D" w:rsidP="0010238D">
      <w:pPr>
        <w:spacing w:before="100" w:beforeAutospacing="1" w:after="100" w:afterAutospacing="1" w:line="240" w:lineRule="atLeast"/>
        <w:rPr>
          <w:rFonts w:ascii="Arial" w:eastAsia="Times New Roman" w:hAnsi="Arial" w:cs="Arial"/>
          <w:color w:val="000000"/>
          <w:lang w:eastAsia="en-GB"/>
        </w:rPr>
      </w:pPr>
    </w:p>
    <w:p w:rsidR="0010238D" w:rsidRDefault="0010238D" w:rsidP="0010238D">
      <w:pPr>
        <w:spacing w:before="100" w:beforeAutospacing="1" w:after="100" w:afterAutospacing="1" w:line="240" w:lineRule="atLeast"/>
        <w:rPr>
          <w:rFonts w:ascii="Arial" w:eastAsia="Times New Roman" w:hAnsi="Arial" w:cs="Arial"/>
          <w:color w:val="000000"/>
          <w:lang w:eastAsia="en-GB"/>
        </w:rPr>
      </w:pPr>
    </w:p>
    <w:p w:rsidR="005A2358" w:rsidRDefault="005A2358"/>
    <w:sectPr w:rsidR="005A2358" w:rsidSect="00464A32">
      <w:pgSz w:w="11906" w:h="16838"/>
      <w:pgMar w:top="1440" w:right="1440" w:bottom="42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2F237B"/>
    <w:multiLevelType w:val="hybridMultilevel"/>
    <w:tmpl w:val="4FD873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C215B9D"/>
    <w:multiLevelType w:val="multilevel"/>
    <w:tmpl w:val="D8B65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238D"/>
    <w:rsid w:val="0010238D"/>
    <w:rsid w:val="00464A32"/>
    <w:rsid w:val="00573B32"/>
    <w:rsid w:val="005A2358"/>
    <w:rsid w:val="007A1E72"/>
    <w:rsid w:val="00927BAC"/>
    <w:rsid w:val="00DE42B0"/>
    <w:rsid w:val="00E05448"/>
    <w:rsid w:val="00EB4F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3BB2E"/>
  <w15:docId w15:val="{1A139188-1C8E-4C44-890D-CB296C3AE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1E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7149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391</Words>
  <Characters>2235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Pauline</dc:creator>
  <cp:lastModifiedBy>David Bostock</cp:lastModifiedBy>
  <cp:revision>2</cp:revision>
  <dcterms:created xsi:type="dcterms:W3CDTF">2016-08-10T11:42:00Z</dcterms:created>
  <dcterms:modified xsi:type="dcterms:W3CDTF">2016-08-10T11:42:00Z</dcterms:modified>
</cp:coreProperties>
</file>