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9E" w:rsidRDefault="00AD3E9E" w:rsidP="00AD3E9E">
      <w:pPr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 xml:space="preserve">MUSEUM </w:t>
      </w:r>
      <w:r>
        <w:rPr>
          <w:rFonts w:ascii="Palatino Linotype" w:hAnsi="Palatino Linotype"/>
          <w:b/>
          <w:i/>
          <w:sz w:val="36"/>
          <w:szCs w:val="36"/>
        </w:rPr>
        <w:t>of</w:t>
      </w:r>
      <w:r>
        <w:rPr>
          <w:rFonts w:ascii="Palatino Linotype" w:hAnsi="Palatino Linotype"/>
          <w:b/>
          <w:sz w:val="36"/>
          <w:szCs w:val="36"/>
        </w:rPr>
        <w:t xml:space="preserve"> RICHMOND</w:t>
      </w:r>
    </w:p>
    <w:p w:rsidR="00AD3E9E" w:rsidRDefault="00AD3E9E" w:rsidP="00AD3E9E">
      <w:pPr>
        <w:rPr>
          <w:sz w:val="24"/>
        </w:rPr>
      </w:pPr>
    </w:p>
    <w:p w:rsidR="00AD3E9E" w:rsidRDefault="00AD3E9E" w:rsidP="00AD3E9E">
      <w:pPr>
        <w:rPr>
          <w:b/>
          <w:sz w:val="32"/>
          <w:szCs w:val="32"/>
        </w:rPr>
      </w:pPr>
      <w:r>
        <w:rPr>
          <w:b/>
          <w:sz w:val="32"/>
          <w:szCs w:val="32"/>
        </w:rPr>
        <w:t>Environmental Policy Statement, 2012</w:t>
      </w:r>
    </w:p>
    <w:p w:rsidR="00AD3E9E" w:rsidRPr="00C3405D" w:rsidRDefault="00AD3E9E" w:rsidP="00AD3E9E">
      <w:pPr>
        <w:rPr>
          <w:b/>
          <w:sz w:val="24"/>
        </w:rPr>
      </w:pPr>
    </w:p>
    <w:p w:rsidR="00AD3E9E" w:rsidRPr="00C3405D" w:rsidRDefault="00AD3E9E" w:rsidP="00AD3E9E">
      <w:pPr>
        <w:rPr>
          <w:b/>
          <w:sz w:val="24"/>
        </w:rPr>
      </w:pPr>
      <w:r>
        <w:rPr>
          <w:b/>
          <w:sz w:val="24"/>
        </w:rPr>
        <w:t>Date for review: 2017</w:t>
      </w:r>
    </w:p>
    <w:p w:rsidR="00CA0B4E" w:rsidRDefault="00CA0B4E">
      <w:pPr>
        <w:rPr>
          <w:sz w:val="24"/>
        </w:rPr>
      </w:pPr>
    </w:p>
    <w:p w:rsidR="00AD3E9E" w:rsidRDefault="00AD3E9E">
      <w:pPr>
        <w:rPr>
          <w:sz w:val="24"/>
        </w:rPr>
      </w:pPr>
      <w:r>
        <w:rPr>
          <w:sz w:val="24"/>
        </w:rPr>
        <w:t>The Museum of Richmond will seek to reduce the negative impact on the environment of our operations by:</w:t>
      </w:r>
    </w:p>
    <w:p w:rsidR="00AD3E9E" w:rsidRDefault="00AD3E9E">
      <w:pPr>
        <w:rPr>
          <w:sz w:val="24"/>
        </w:rPr>
      </w:pPr>
    </w:p>
    <w:p w:rsidR="00AD3E9E" w:rsidRDefault="00AD3E9E" w:rsidP="00AD3E9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Using natural resources, including raw materials, energy and water, as efficiently as possible.</w:t>
      </w:r>
    </w:p>
    <w:p w:rsidR="00372DF6" w:rsidRDefault="00372DF6" w:rsidP="00372DF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Keeping waste to a minimum and re-using or recycling materials when possible.</w:t>
      </w:r>
    </w:p>
    <w:p w:rsidR="00372DF6" w:rsidRPr="00372DF6" w:rsidRDefault="00372DF6" w:rsidP="00372DF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Seeking to purchase, when possible, environmentally preferable goods.</w:t>
      </w:r>
    </w:p>
    <w:p w:rsidR="00AD3E9E" w:rsidRDefault="00AD3E9E" w:rsidP="00AD3E9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Raising staff awareness of the Museum’s Environmental Policy and, where appropriate, providing staff with environmental awareness training.</w:t>
      </w:r>
    </w:p>
    <w:p w:rsidR="00372DF6" w:rsidRPr="00372DF6" w:rsidRDefault="00372DF6" w:rsidP="00372DF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Ensuring full compliance with relevant environmental legislation, in consultation with the Library Facilities Manager</w:t>
      </w:r>
      <w:r w:rsidR="00AD53A5">
        <w:rPr>
          <w:sz w:val="24"/>
        </w:rPr>
        <w:t>.</w:t>
      </w:r>
    </w:p>
    <w:p w:rsidR="00AD3E9E" w:rsidRDefault="002830E1" w:rsidP="00AD3E9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Co-operating </w:t>
      </w:r>
      <w:r w:rsidR="00AD3E9E">
        <w:rPr>
          <w:sz w:val="24"/>
        </w:rPr>
        <w:t>with colleagues in other parts of the Old Town Ha</w:t>
      </w:r>
      <w:r w:rsidR="00D04501">
        <w:rPr>
          <w:sz w:val="24"/>
        </w:rPr>
        <w:t xml:space="preserve">ll </w:t>
      </w:r>
      <w:r w:rsidR="00AD3E9E">
        <w:rPr>
          <w:sz w:val="24"/>
        </w:rPr>
        <w:t>on environmental issues</w:t>
      </w:r>
      <w:r w:rsidR="00AD53A5">
        <w:rPr>
          <w:sz w:val="24"/>
        </w:rPr>
        <w:t>.</w:t>
      </w:r>
    </w:p>
    <w:p w:rsidR="00AD3E9E" w:rsidRDefault="00AD3E9E" w:rsidP="00AD3E9E">
      <w:pPr>
        <w:rPr>
          <w:sz w:val="24"/>
        </w:rPr>
      </w:pPr>
    </w:p>
    <w:p w:rsidR="00F54822" w:rsidRDefault="002830E1" w:rsidP="00F54822">
      <w:pPr>
        <w:rPr>
          <w:sz w:val="24"/>
        </w:rPr>
      </w:pPr>
      <w:r>
        <w:rPr>
          <w:sz w:val="24"/>
        </w:rPr>
        <w:t>Our activities are, however, affected by the building in which the Museum is located as a lessee of the London Borough of Richmond upon Thames. The disposal of waste and facilities for recycling are under the control of the Council</w:t>
      </w:r>
      <w:r w:rsidR="00F54822">
        <w:rPr>
          <w:sz w:val="24"/>
        </w:rPr>
        <w:t>.</w:t>
      </w:r>
    </w:p>
    <w:p w:rsidR="00F54822" w:rsidRDefault="00F54822" w:rsidP="002830E1">
      <w:pPr>
        <w:rPr>
          <w:sz w:val="24"/>
        </w:rPr>
      </w:pPr>
    </w:p>
    <w:p w:rsidR="002830E1" w:rsidRDefault="002830E1" w:rsidP="00AD3E9E">
      <w:pPr>
        <w:rPr>
          <w:sz w:val="24"/>
        </w:rPr>
      </w:pPr>
    </w:p>
    <w:p w:rsidR="00AD3E9E" w:rsidRDefault="00AD3E9E" w:rsidP="00AD3E9E">
      <w:pPr>
        <w:rPr>
          <w:sz w:val="24"/>
        </w:rPr>
      </w:pPr>
    </w:p>
    <w:p w:rsidR="00AD3E9E" w:rsidRPr="00AD3E9E" w:rsidRDefault="00AD3E9E">
      <w:pPr>
        <w:rPr>
          <w:sz w:val="24"/>
        </w:rPr>
      </w:pPr>
    </w:p>
    <w:p w:rsidR="00AD3E9E" w:rsidRPr="00AD3E9E" w:rsidRDefault="00AD3E9E">
      <w:pPr>
        <w:rPr>
          <w:sz w:val="24"/>
        </w:rPr>
      </w:pPr>
    </w:p>
    <w:sectPr w:rsidR="00AD3E9E" w:rsidRPr="00AD3E9E" w:rsidSect="00CA0B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3E14"/>
    <w:multiLevelType w:val="hybridMultilevel"/>
    <w:tmpl w:val="7B7A6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AD3E9E"/>
    <w:rsid w:val="00125C63"/>
    <w:rsid w:val="001E0499"/>
    <w:rsid w:val="002830E1"/>
    <w:rsid w:val="00372DF6"/>
    <w:rsid w:val="007E7D72"/>
    <w:rsid w:val="00AD3E9E"/>
    <w:rsid w:val="00AD53A5"/>
    <w:rsid w:val="00CA0B4E"/>
    <w:rsid w:val="00D04501"/>
    <w:rsid w:val="00F5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E9E"/>
    <w:pPr>
      <w:spacing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2012-08-08T12:26:00Z</dcterms:created>
  <dcterms:modified xsi:type="dcterms:W3CDTF">2012-08-28T09:55:00Z</dcterms:modified>
</cp:coreProperties>
</file>