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57" w:rsidRPr="001D3B03" w:rsidRDefault="00D51357" w:rsidP="00A04499">
      <w:pPr>
        <w:jc w:val="center"/>
        <w:rPr>
          <w:rFonts w:ascii="Palatino Linotype" w:hAnsi="Palatino Linotype"/>
          <w:sz w:val="24"/>
          <w:szCs w:val="24"/>
        </w:rPr>
      </w:pPr>
    </w:p>
    <w:p w:rsidR="00E56292" w:rsidRPr="001D3B03" w:rsidRDefault="00C44CE8" w:rsidP="00E56292">
      <w:pPr>
        <w:jc w:val="center"/>
        <w:rPr>
          <w:rFonts w:ascii="Palatino Linotype" w:hAnsi="Palatino Linotype"/>
          <w:b/>
          <w:sz w:val="30"/>
          <w:szCs w:val="30"/>
          <w:u w:val="single"/>
        </w:rPr>
      </w:pPr>
      <w:r w:rsidRPr="001D3B03">
        <w:rPr>
          <w:rFonts w:ascii="Palatino Linotype" w:hAnsi="Palatino Linotype"/>
          <w:b/>
          <w:sz w:val="30"/>
          <w:szCs w:val="30"/>
          <w:u w:val="single"/>
        </w:rPr>
        <w:t>What to expect during your visit</w:t>
      </w:r>
    </w:p>
    <w:p w:rsidR="00E56292" w:rsidRPr="001D3B03" w:rsidRDefault="00E56292" w:rsidP="00A04499">
      <w:pPr>
        <w:rPr>
          <w:rFonts w:ascii="Palatino Linotype" w:hAnsi="Palatino Linotype"/>
          <w:sz w:val="24"/>
          <w:szCs w:val="24"/>
        </w:rPr>
      </w:pPr>
      <w:r w:rsidRPr="001D3B03">
        <w:rPr>
          <w:rFonts w:ascii="Palatino Linotype" w:hAnsi="Palatino Linotype"/>
          <w:sz w:val="24"/>
          <w:szCs w:val="24"/>
        </w:rPr>
        <w:t xml:space="preserve">We are delighted to be welcoming visitors back after </w:t>
      </w:r>
      <w:r w:rsidR="00814307" w:rsidRPr="001D3B03">
        <w:rPr>
          <w:rFonts w:ascii="Palatino Linotype" w:hAnsi="Palatino Linotype"/>
          <w:sz w:val="24"/>
          <w:szCs w:val="24"/>
        </w:rPr>
        <w:t>our COVID-19</w:t>
      </w:r>
      <w:r w:rsidRPr="001D3B03">
        <w:rPr>
          <w:rFonts w:ascii="Palatino Linotype" w:hAnsi="Palatino Linotype"/>
          <w:sz w:val="24"/>
          <w:szCs w:val="24"/>
        </w:rPr>
        <w:t xml:space="preserve"> closure. To ensure that your visit is as safe as possible, we have </w:t>
      </w:r>
      <w:r w:rsidR="00C44CE8" w:rsidRPr="001D3B03">
        <w:rPr>
          <w:rFonts w:ascii="Palatino Linotype" w:hAnsi="Palatino Linotype"/>
          <w:sz w:val="24"/>
          <w:szCs w:val="24"/>
        </w:rPr>
        <w:t xml:space="preserve">introduced some new guidelines </w:t>
      </w:r>
      <w:r w:rsidR="00002132" w:rsidRPr="001D3B03">
        <w:rPr>
          <w:rFonts w:ascii="Palatino Linotype" w:hAnsi="Palatino Linotype"/>
          <w:sz w:val="24"/>
          <w:szCs w:val="24"/>
        </w:rPr>
        <w:t>and</w:t>
      </w:r>
      <w:r w:rsidR="00C44CE8" w:rsidRPr="001D3B03">
        <w:rPr>
          <w:rFonts w:ascii="Palatino Linotype" w:hAnsi="Palatino Linotype"/>
          <w:sz w:val="24"/>
          <w:szCs w:val="24"/>
        </w:rPr>
        <w:t xml:space="preserve"> we </w:t>
      </w:r>
      <w:r w:rsidR="00002132" w:rsidRPr="001D3B03">
        <w:rPr>
          <w:rFonts w:ascii="Palatino Linotype" w:hAnsi="Palatino Linotype"/>
          <w:sz w:val="24"/>
          <w:szCs w:val="24"/>
        </w:rPr>
        <w:t>wanted to share this summary so you know what to expect when you visit the Museum.</w:t>
      </w:r>
    </w:p>
    <w:p w:rsidR="003E5576" w:rsidRPr="001D3B03" w:rsidRDefault="003E5576" w:rsidP="00A87E42">
      <w:pPr>
        <w:spacing w:after="0" w:line="240" w:lineRule="auto"/>
        <w:rPr>
          <w:rFonts w:ascii="Palatino Linotype" w:hAnsi="Palatino Linotype"/>
          <w:sz w:val="24"/>
          <w:szCs w:val="24"/>
        </w:rPr>
      </w:pPr>
    </w:p>
    <w:p w:rsidR="00002132" w:rsidRPr="001D3B03" w:rsidRDefault="00002132" w:rsidP="00A04499">
      <w:pPr>
        <w:rPr>
          <w:rFonts w:ascii="Palatino Linotype" w:hAnsi="Palatino Linotype"/>
          <w:b/>
          <w:sz w:val="24"/>
          <w:szCs w:val="24"/>
          <w:u w:val="single"/>
        </w:rPr>
      </w:pPr>
      <w:r w:rsidRPr="001D3B03">
        <w:rPr>
          <w:rFonts w:ascii="Palatino Linotype" w:hAnsi="Palatino Linotype"/>
          <w:b/>
          <w:sz w:val="24"/>
          <w:szCs w:val="24"/>
          <w:u w:val="single"/>
        </w:rPr>
        <w:t>Before your visit</w:t>
      </w:r>
    </w:p>
    <w:p w:rsidR="00002132" w:rsidRDefault="00002132" w:rsidP="00A04499">
      <w:pPr>
        <w:rPr>
          <w:rFonts w:ascii="Palatino Linotype" w:hAnsi="Palatino Linotype"/>
          <w:sz w:val="24"/>
          <w:szCs w:val="24"/>
        </w:rPr>
      </w:pPr>
      <w:r w:rsidRPr="001D3B03">
        <w:rPr>
          <w:rFonts w:ascii="Palatino Linotype" w:hAnsi="Palatino Linotype"/>
          <w:sz w:val="24"/>
          <w:szCs w:val="24"/>
        </w:rPr>
        <w:t>All visits must now be pre-booked online or by calling the Museum; this is so that we can ensure we maintain</w:t>
      </w:r>
      <w:r w:rsidR="007566B5" w:rsidRPr="001D3B03">
        <w:rPr>
          <w:rFonts w:ascii="Palatino Linotype" w:hAnsi="Palatino Linotype"/>
          <w:sz w:val="24"/>
          <w:szCs w:val="24"/>
        </w:rPr>
        <w:t xml:space="preserve"> a</w:t>
      </w:r>
      <w:r w:rsidRPr="001D3B03">
        <w:rPr>
          <w:rFonts w:ascii="Palatino Linotype" w:hAnsi="Palatino Linotype"/>
          <w:sz w:val="24"/>
          <w:szCs w:val="24"/>
        </w:rPr>
        <w:t xml:space="preserve"> safe number of visitors in the gallery space.</w:t>
      </w:r>
      <w:r w:rsidR="003E5576" w:rsidRPr="001D3B03">
        <w:rPr>
          <w:rFonts w:ascii="Palatino Linotype" w:hAnsi="Palatino Linotype"/>
          <w:sz w:val="24"/>
          <w:szCs w:val="24"/>
        </w:rPr>
        <w:t xml:space="preserve"> Pre-booked slots allow for 45 minutes in the Museum; if you would like more time in the Museum, please book two adjacent slots which will extend your visit time to 1 hour and 45 minutes.</w:t>
      </w:r>
    </w:p>
    <w:p w:rsidR="00A87E42" w:rsidRPr="001D3B03" w:rsidRDefault="00A87E42" w:rsidP="00A04499">
      <w:pPr>
        <w:rPr>
          <w:rFonts w:ascii="Palatino Linotype" w:hAnsi="Palatino Linotype"/>
          <w:sz w:val="24"/>
          <w:szCs w:val="24"/>
        </w:rPr>
      </w:pPr>
      <w:r>
        <w:rPr>
          <w:rFonts w:ascii="Palatino Linotype" w:hAnsi="Palatino Linotype"/>
          <w:sz w:val="24"/>
          <w:szCs w:val="24"/>
        </w:rPr>
        <w:t xml:space="preserve">We are allowing one group to access the Museum per time slot; this means that you will only share the Museum space with the people you plan to visit with. </w:t>
      </w:r>
      <w:r w:rsidR="00290F1B">
        <w:rPr>
          <w:rFonts w:ascii="Palatino Linotype" w:hAnsi="Palatino Linotype"/>
          <w:sz w:val="24"/>
          <w:szCs w:val="24"/>
        </w:rPr>
        <w:t>We are restricting each group to one household or one isolation bubble.</w:t>
      </w:r>
      <w:r>
        <w:rPr>
          <w:rFonts w:ascii="Palatino Linotype" w:hAnsi="Palatino Linotype"/>
          <w:sz w:val="24"/>
          <w:szCs w:val="24"/>
        </w:rPr>
        <w:t xml:space="preserve"> </w:t>
      </w:r>
    </w:p>
    <w:p w:rsidR="00002132" w:rsidRPr="001D3B03" w:rsidRDefault="00290F1B" w:rsidP="00A04499">
      <w:pPr>
        <w:rPr>
          <w:rFonts w:ascii="Palatino Linotype" w:hAnsi="Palatino Linotype"/>
          <w:sz w:val="24"/>
          <w:szCs w:val="24"/>
        </w:rPr>
      </w:pPr>
      <w:r>
        <w:rPr>
          <w:rFonts w:ascii="Palatino Linotype" w:hAnsi="Palatino Linotype"/>
          <w:sz w:val="24"/>
          <w:szCs w:val="24"/>
        </w:rPr>
        <w:t>As per government guidance, face coverings are mandatory in the Museum</w:t>
      </w:r>
      <w:r w:rsidR="00002132" w:rsidRPr="001D3B03">
        <w:rPr>
          <w:rFonts w:ascii="Palatino Linotype" w:hAnsi="Palatino Linotype"/>
          <w:sz w:val="24"/>
          <w:szCs w:val="24"/>
        </w:rPr>
        <w:t xml:space="preserve"> </w:t>
      </w:r>
      <w:r>
        <w:rPr>
          <w:rFonts w:ascii="Palatino Linotype" w:hAnsi="Palatino Linotype"/>
          <w:sz w:val="24"/>
          <w:szCs w:val="24"/>
        </w:rPr>
        <w:t>from 8</w:t>
      </w:r>
      <w:r w:rsidRPr="00290F1B">
        <w:rPr>
          <w:rFonts w:ascii="Palatino Linotype" w:hAnsi="Palatino Linotype"/>
          <w:sz w:val="24"/>
          <w:szCs w:val="24"/>
          <w:vertAlign w:val="superscript"/>
        </w:rPr>
        <w:t>th</w:t>
      </w:r>
      <w:r>
        <w:rPr>
          <w:rFonts w:ascii="Palatino Linotype" w:hAnsi="Palatino Linotype"/>
          <w:sz w:val="24"/>
          <w:szCs w:val="24"/>
        </w:rPr>
        <w:t xml:space="preserve"> August</w:t>
      </w:r>
      <w:r w:rsidR="005F348C" w:rsidRPr="001D3B03">
        <w:rPr>
          <w:rFonts w:ascii="Palatino Linotype" w:hAnsi="Palatino Linotype"/>
          <w:sz w:val="24"/>
          <w:szCs w:val="24"/>
        </w:rPr>
        <w:t xml:space="preserve"> so please</w:t>
      </w:r>
      <w:r>
        <w:rPr>
          <w:rFonts w:ascii="Palatino Linotype" w:hAnsi="Palatino Linotype"/>
          <w:sz w:val="24"/>
          <w:szCs w:val="24"/>
        </w:rPr>
        <w:t xml:space="preserve"> ensure everyone in your group over the age of 11 has one for your visit.</w:t>
      </w:r>
    </w:p>
    <w:p w:rsidR="00002132" w:rsidRPr="001D3B03" w:rsidRDefault="00002132" w:rsidP="00A04499">
      <w:pPr>
        <w:rPr>
          <w:rFonts w:ascii="Palatino Linotype" w:hAnsi="Palatino Linotype"/>
          <w:sz w:val="24"/>
          <w:szCs w:val="24"/>
        </w:rPr>
      </w:pPr>
      <w:r w:rsidRPr="001D3B03">
        <w:rPr>
          <w:rFonts w:ascii="Palatino Linotype" w:hAnsi="Palatino Linotype"/>
          <w:sz w:val="24"/>
          <w:szCs w:val="24"/>
        </w:rPr>
        <w:t xml:space="preserve">If you require step-free access to the Museum (there are </w:t>
      </w:r>
      <w:r w:rsidR="00C61ABF" w:rsidRPr="001D3B03">
        <w:rPr>
          <w:rFonts w:ascii="Palatino Linotype" w:hAnsi="Palatino Linotype"/>
          <w:sz w:val="24"/>
          <w:szCs w:val="24"/>
        </w:rPr>
        <w:t>6</w:t>
      </w:r>
      <w:r w:rsidRPr="001D3B03">
        <w:rPr>
          <w:rFonts w:ascii="Palatino Linotype" w:hAnsi="Palatino Linotype"/>
          <w:sz w:val="24"/>
          <w:szCs w:val="24"/>
        </w:rPr>
        <w:t xml:space="preserve"> steps from street level into the building, and two flights of stairs from the foyer to the Museum) please let us know in advance so that we can arrange lift access for you.</w:t>
      </w:r>
    </w:p>
    <w:p w:rsidR="00002132" w:rsidRPr="001D3B03" w:rsidRDefault="00002132" w:rsidP="00A87E42">
      <w:pPr>
        <w:spacing w:after="0" w:line="240" w:lineRule="auto"/>
        <w:rPr>
          <w:rFonts w:ascii="Palatino Linotype" w:hAnsi="Palatino Linotype"/>
          <w:sz w:val="24"/>
          <w:szCs w:val="24"/>
        </w:rPr>
      </w:pPr>
    </w:p>
    <w:p w:rsidR="00002132" w:rsidRPr="001D3B03" w:rsidRDefault="00002132" w:rsidP="00A04499">
      <w:pPr>
        <w:rPr>
          <w:rFonts w:ascii="Palatino Linotype" w:hAnsi="Palatino Linotype"/>
          <w:b/>
          <w:sz w:val="24"/>
          <w:szCs w:val="24"/>
          <w:u w:val="single"/>
        </w:rPr>
      </w:pPr>
      <w:r w:rsidRPr="001D3B03">
        <w:rPr>
          <w:rFonts w:ascii="Palatino Linotype" w:hAnsi="Palatino Linotype"/>
          <w:b/>
          <w:sz w:val="24"/>
          <w:szCs w:val="24"/>
          <w:u w:val="single"/>
        </w:rPr>
        <w:t>When you arrive</w:t>
      </w:r>
      <w:r w:rsidR="00CA76CB" w:rsidRPr="001D3B03">
        <w:rPr>
          <w:rFonts w:ascii="Palatino Linotype" w:hAnsi="Palatino Linotype"/>
          <w:b/>
          <w:sz w:val="24"/>
          <w:szCs w:val="24"/>
          <w:u w:val="single"/>
        </w:rPr>
        <w:t xml:space="preserve"> at the building</w:t>
      </w:r>
    </w:p>
    <w:p w:rsidR="00002132" w:rsidRPr="001D3B03" w:rsidRDefault="00002132" w:rsidP="00A04499">
      <w:pPr>
        <w:rPr>
          <w:rFonts w:ascii="Palatino Linotype" w:hAnsi="Palatino Linotype"/>
          <w:sz w:val="24"/>
          <w:szCs w:val="24"/>
        </w:rPr>
      </w:pPr>
      <w:r w:rsidRPr="001D3B03">
        <w:rPr>
          <w:rFonts w:ascii="Palatino Linotype" w:hAnsi="Palatino Linotype"/>
          <w:sz w:val="24"/>
          <w:szCs w:val="24"/>
        </w:rPr>
        <w:t xml:space="preserve">The front door of the building is kept locked unless visitors are entering or leaving the building; if you are early for your visit, please wait on the pavement at a safe distance from the door. </w:t>
      </w:r>
    </w:p>
    <w:p w:rsidR="00002132" w:rsidRPr="001D3B03" w:rsidRDefault="00002132" w:rsidP="00A04499">
      <w:pPr>
        <w:rPr>
          <w:rFonts w:ascii="Palatino Linotype" w:hAnsi="Palatino Linotype"/>
          <w:sz w:val="24"/>
          <w:szCs w:val="24"/>
        </w:rPr>
      </w:pPr>
      <w:r w:rsidRPr="001D3B03">
        <w:rPr>
          <w:rFonts w:ascii="Palatino Linotype" w:hAnsi="Palatino Linotype"/>
          <w:sz w:val="24"/>
          <w:szCs w:val="24"/>
        </w:rPr>
        <w:t xml:space="preserve">At your allotted visit time, </w:t>
      </w:r>
      <w:r w:rsidR="00C61ABF" w:rsidRPr="001D3B03">
        <w:rPr>
          <w:rFonts w:ascii="Palatino Linotype" w:hAnsi="Palatino Linotype"/>
          <w:sz w:val="24"/>
          <w:szCs w:val="24"/>
        </w:rPr>
        <w:t>one of our friendly team members</w:t>
      </w:r>
      <w:r w:rsidRPr="001D3B03">
        <w:rPr>
          <w:rFonts w:ascii="Palatino Linotype" w:hAnsi="Palatino Linotype"/>
          <w:sz w:val="24"/>
          <w:szCs w:val="24"/>
        </w:rPr>
        <w:t xml:space="preserve"> will greet you at the door and will check your name off the booking list; as mentioned above we cannot admit visitors who have not pre-booked, so please be sure you have done this in advance.</w:t>
      </w:r>
      <w:r w:rsidR="00C61ABF" w:rsidRPr="001D3B03">
        <w:rPr>
          <w:rFonts w:ascii="Palatino Linotype" w:hAnsi="Palatino Linotype"/>
          <w:sz w:val="24"/>
          <w:szCs w:val="24"/>
        </w:rPr>
        <w:t xml:space="preserve"> </w:t>
      </w:r>
    </w:p>
    <w:p w:rsidR="00002132" w:rsidRPr="001D3B03" w:rsidRDefault="003E5576" w:rsidP="00A04499">
      <w:pPr>
        <w:rPr>
          <w:rFonts w:ascii="Palatino Linotype" w:hAnsi="Palatino Linotype"/>
          <w:sz w:val="24"/>
          <w:szCs w:val="24"/>
        </w:rPr>
      </w:pPr>
      <w:r w:rsidRPr="001D3B03">
        <w:rPr>
          <w:rFonts w:ascii="Palatino Linotype" w:hAnsi="Palatino Linotype"/>
          <w:sz w:val="24"/>
          <w:szCs w:val="24"/>
        </w:rPr>
        <w:lastRenderedPageBreak/>
        <w:t>Once inside, you</w:t>
      </w:r>
      <w:r w:rsidR="00002132" w:rsidRPr="001D3B03">
        <w:rPr>
          <w:rFonts w:ascii="Palatino Linotype" w:hAnsi="Palatino Linotype"/>
          <w:sz w:val="24"/>
          <w:szCs w:val="24"/>
        </w:rPr>
        <w:t xml:space="preserve"> will be escorted up </w:t>
      </w:r>
      <w:r w:rsidR="00CA76CB" w:rsidRPr="001D3B03">
        <w:rPr>
          <w:rFonts w:ascii="Palatino Linotype" w:hAnsi="Palatino Linotype"/>
          <w:sz w:val="24"/>
          <w:szCs w:val="24"/>
        </w:rPr>
        <w:t xml:space="preserve">the stairs by </w:t>
      </w:r>
      <w:r w:rsidR="00C61ABF" w:rsidRPr="001D3B03">
        <w:rPr>
          <w:rFonts w:ascii="Palatino Linotype" w:hAnsi="Palatino Linotype"/>
          <w:sz w:val="24"/>
          <w:szCs w:val="24"/>
        </w:rPr>
        <w:t>the team member</w:t>
      </w:r>
      <w:r w:rsidR="00CA76CB" w:rsidRPr="001D3B03">
        <w:rPr>
          <w:rFonts w:ascii="Palatino Linotype" w:hAnsi="Palatino Linotype"/>
          <w:sz w:val="24"/>
          <w:szCs w:val="24"/>
        </w:rPr>
        <w:t xml:space="preserve"> who met you at the door.</w:t>
      </w:r>
    </w:p>
    <w:p w:rsidR="00CA76CB" w:rsidRPr="001D3B03" w:rsidRDefault="00CA76CB" w:rsidP="00A87E42">
      <w:pPr>
        <w:spacing w:after="0" w:line="240" w:lineRule="auto"/>
        <w:rPr>
          <w:rFonts w:ascii="Palatino Linotype" w:hAnsi="Palatino Linotype"/>
          <w:sz w:val="24"/>
          <w:szCs w:val="24"/>
        </w:rPr>
      </w:pPr>
    </w:p>
    <w:p w:rsidR="00CA76CB" w:rsidRPr="001D3B03" w:rsidRDefault="00CA76CB" w:rsidP="00A04499">
      <w:pPr>
        <w:rPr>
          <w:rFonts w:ascii="Palatino Linotype" w:hAnsi="Palatino Linotype"/>
          <w:b/>
          <w:sz w:val="24"/>
          <w:szCs w:val="24"/>
          <w:u w:val="single"/>
        </w:rPr>
      </w:pPr>
      <w:r w:rsidRPr="001D3B03">
        <w:rPr>
          <w:rFonts w:ascii="Palatino Linotype" w:hAnsi="Palatino Linotype"/>
          <w:b/>
          <w:sz w:val="24"/>
          <w:szCs w:val="24"/>
          <w:u w:val="single"/>
        </w:rPr>
        <w:t>Inside the Museum</w:t>
      </w:r>
    </w:p>
    <w:p w:rsidR="00CA76CB" w:rsidRPr="001D3B03" w:rsidRDefault="00CA76CB" w:rsidP="00A04499">
      <w:pPr>
        <w:rPr>
          <w:rFonts w:ascii="Palatino Linotype" w:hAnsi="Palatino Linotype"/>
          <w:sz w:val="24"/>
          <w:szCs w:val="24"/>
        </w:rPr>
      </w:pPr>
      <w:r w:rsidRPr="001D3B03">
        <w:rPr>
          <w:rFonts w:ascii="Palatino Linotype" w:hAnsi="Palatino Linotype"/>
          <w:sz w:val="24"/>
          <w:szCs w:val="24"/>
        </w:rPr>
        <w:t>As you enter the Museum, please use the hand sanitiser unit on the wall to disinfect your hands.</w:t>
      </w:r>
    </w:p>
    <w:p w:rsidR="003E5576" w:rsidRPr="001D3B03" w:rsidRDefault="00C61ABF" w:rsidP="00A04499">
      <w:pPr>
        <w:rPr>
          <w:rFonts w:ascii="Palatino Linotype" w:hAnsi="Palatino Linotype"/>
          <w:sz w:val="24"/>
          <w:szCs w:val="24"/>
        </w:rPr>
      </w:pPr>
      <w:r w:rsidRPr="001D3B03">
        <w:rPr>
          <w:rFonts w:ascii="Palatino Linotype" w:hAnsi="Palatino Linotype"/>
          <w:sz w:val="24"/>
          <w:szCs w:val="24"/>
        </w:rPr>
        <w:t>We have removed some of the interactive activities in our Museum space to ensure that we minimise any risk of spreading COVID-19. Our video</w:t>
      </w:r>
      <w:r w:rsidR="003E5576" w:rsidRPr="001D3B03">
        <w:rPr>
          <w:rFonts w:ascii="Palatino Linotype" w:hAnsi="Palatino Linotype"/>
          <w:sz w:val="24"/>
          <w:szCs w:val="24"/>
        </w:rPr>
        <w:t>s</w:t>
      </w:r>
      <w:r w:rsidRPr="001D3B03">
        <w:rPr>
          <w:rFonts w:ascii="Palatino Linotype" w:hAnsi="Palatino Linotype"/>
          <w:sz w:val="24"/>
          <w:szCs w:val="24"/>
        </w:rPr>
        <w:t xml:space="preserve"> on Richmond Architecture and our oral histories on Richmond at War remain available and </w:t>
      </w:r>
      <w:r w:rsidR="003E5576" w:rsidRPr="001D3B03">
        <w:rPr>
          <w:rFonts w:ascii="Palatino Linotype" w:hAnsi="Palatino Linotype"/>
          <w:sz w:val="24"/>
          <w:szCs w:val="24"/>
        </w:rPr>
        <w:t xml:space="preserve">these units </w:t>
      </w:r>
      <w:r w:rsidRPr="001D3B03">
        <w:rPr>
          <w:rFonts w:ascii="Palatino Linotype" w:hAnsi="Palatino Linotype"/>
          <w:sz w:val="24"/>
          <w:szCs w:val="24"/>
        </w:rPr>
        <w:t>will be disinfected between each visit to ensure they can be used safely.</w:t>
      </w:r>
    </w:p>
    <w:p w:rsidR="00CA76CB" w:rsidRPr="001D3B03" w:rsidRDefault="003E5576" w:rsidP="00A04499">
      <w:pPr>
        <w:rPr>
          <w:rFonts w:ascii="Palatino Linotype" w:hAnsi="Palatino Linotype"/>
          <w:sz w:val="24"/>
          <w:szCs w:val="24"/>
        </w:rPr>
      </w:pPr>
      <w:r w:rsidRPr="001D3B03">
        <w:rPr>
          <w:rFonts w:ascii="Palatino Linotype" w:hAnsi="Palatino Linotype"/>
          <w:sz w:val="24"/>
          <w:szCs w:val="24"/>
        </w:rPr>
        <w:t>We</w:t>
      </w:r>
      <w:r w:rsidR="00CA76CB" w:rsidRPr="001D3B03">
        <w:rPr>
          <w:rFonts w:ascii="Palatino Linotype" w:hAnsi="Palatino Linotype"/>
          <w:sz w:val="24"/>
          <w:szCs w:val="24"/>
        </w:rPr>
        <w:t xml:space="preserve"> have placed tape on the floor to help you keep a safe distance from our team members and our objects that cannot be disinfected; please take extra care not to cross any tape on the floor.</w:t>
      </w:r>
    </w:p>
    <w:p w:rsidR="003E5576" w:rsidRPr="001D3B03" w:rsidRDefault="003E5576" w:rsidP="00A04499">
      <w:pPr>
        <w:rPr>
          <w:rFonts w:ascii="Palatino Linotype" w:hAnsi="Palatino Linotype"/>
          <w:sz w:val="24"/>
          <w:szCs w:val="24"/>
        </w:rPr>
      </w:pPr>
      <w:r w:rsidRPr="001D3B03">
        <w:rPr>
          <w:rFonts w:ascii="Palatino Linotype" w:hAnsi="Palatino Linotype"/>
          <w:sz w:val="24"/>
          <w:szCs w:val="24"/>
        </w:rPr>
        <w:t>Please be aware that our shop remains closed.</w:t>
      </w:r>
    </w:p>
    <w:p w:rsidR="003E5576" w:rsidRPr="001D3B03" w:rsidRDefault="003E5576" w:rsidP="00A87E42">
      <w:pPr>
        <w:spacing w:after="0" w:line="240" w:lineRule="auto"/>
        <w:rPr>
          <w:rFonts w:ascii="Palatino Linotype" w:hAnsi="Palatino Linotype"/>
          <w:b/>
          <w:sz w:val="24"/>
          <w:szCs w:val="24"/>
          <w:u w:val="single"/>
        </w:rPr>
      </w:pPr>
    </w:p>
    <w:p w:rsidR="003E5576" w:rsidRPr="001D3B03" w:rsidRDefault="003E5576" w:rsidP="003E5576">
      <w:pPr>
        <w:rPr>
          <w:rFonts w:ascii="Palatino Linotype" w:hAnsi="Palatino Linotype"/>
          <w:b/>
          <w:sz w:val="24"/>
          <w:szCs w:val="24"/>
          <w:u w:val="single"/>
        </w:rPr>
      </w:pPr>
      <w:r w:rsidRPr="001D3B03">
        <w:rPr>
          <w:rFonts w:ascii="Palatino Linotype" w:hAnsi="Palatino Linotype"/>
          <w:b/>
          <w:sz w:val="24"/>
          <w:szCs w:val="24"/>
          <w:u w:val="single"/>
        </w:rPr>
        <w:t>After your visit</w:t>
      </w:r>
    </w:p>
    <w:p w:rsidR="003E5576" w:rsidRPr="001D3B03" w:rsidRDefault="003E5576" w:rsidP="003E5576">
      <w:pPr>
        <w:rPr>
          <w:rFonts w:ascii="Palatino Linotype" w:hAnsi="Palatino Linotype"/>
          <w:sz w:val="24"/>
          <w:szCs w:val="24"/>
        </w:rPr>
      </w:pPr>
      <w:r w:rsidRPr="001D3B03">
        <w:rPr>
          <w:rFonts w:ascii="Palatino Linotype" w:hAnsi="Palatino Linotype"/>
          <w:sz w:val="24"/>
          <w:szCs w:val="24"/>
        </w:rPr>
        <w:t>Each visit to the Museum is limited to 45 minutes; this is so that our team members have time to thoroughly clean the space between bookings. When 45 minutes has passed, a team member will notify you and take you back down the stairs to open the door for you.</w:t>
      </w:r>
    </w:p>
    <w:p w:rsidR="003E5576" w:rsidRDefault="003E5576" w:rsidP="003E5576">
      <w:pPr>
        <w:rPr>
          <w:rFonts w:ascii="Palatino Linotype" w:hAnsi="Palatino Linotype"/>
          <w:sz w:val="24"/>
          <w:szCs w:val="24"/>
        </w:rPr>
      </w:pPr>
      <w:r w:rsidRPr="001D3B03">
        <w:rPr>
          <w:rFonts w:ascii="Palatino Linotype" w:hAnsi="Palatino Linotype"/>
          <w:sz w:val="24"/>
          <w:szCs w:val="24"/>
        </w:rPr>
        <w:t>If you would like to leave early, please talk to the team member at the desk who will arrange for someone to take you back to the door on the ground floor.</w:t>
      </w:r>
    </w:p>
    <w:p w:rsidR="001D3B03" w:rsidRPr="001D3B03" w:rsidRDefault="001D3B03" w:rsidP="003E5576">
      <w:pPr>
        <w:rPr>
          <w:rFonts w:ascii="Palatino Linotype" w:hAnsi="Palatino Linotype"/>
          <w:sz w:val="24"/>
          <w:szCs w:val="24"/>
        </w:rPr>
      </w:pPr>
      <w:r>
        <w:rPr>
          <w:rFonts w:ascii="Palatino Linotype" w:hAnsi="Palatino Linotype"/>
          <w:sz w:val="24"/>
          <w:szCs w:val="24"/>
        </w:rPr>
        <w:t>We really appreciate feedback on how you found your visit, both generally and in terms of our COVID-19 adaptations, so we will email an online feedback survey to the person who completed the booking. Any information you can share about your experience will help us to improve</w:t>
      </w:r>
      <w:r w:rsidR="00290F1B">
        <w:rPr>
          <w:rFonts w:ascii="Palatino Linotype" w:hAnsi="Palatino Linotype"/>
          <w:sz w:val="24"/>
          <w:szCs w:val="24"/>
        </w:rPr>
        <w:t xml:space="preserve"> for future visits</w:t>
      </w:r>
      <w:bookmarkStart w:id="0" w:name="_GoBack"/>
      <w:bookmarkEnd w:id="0"/>
      <w:r>
        <w:rPr>
          <w:rFonts w:ascii="Palatino Linotype" w:hAnsi="Palatino Linotype"/>
          <w:sz w:val="24"/>
          <w:szCs w:val="24"/>
        </w:rPr>
        <w:t>.</w:t>
      </w:r>
    </w:p>
    <w:p w:rsidR="00C90A39" w:rsidRDefault="00C90A39" w:rsidP="00A87E42">
      <w:pPr>
        <w:spacing w:after="0" w:line="240" w:lineRule="auto"/>
        <w:rPr>
          <w:rFonts w:ascii="Palatino Linotype" w:hAnsi="Palatino Linotype"/>
          <w:sz w:val="24"/>
          <w:szCs w:val="24"/>
        </w:rPr>
      </w:pPr>
    </w:p>
    <w:p w:rsidR="001D3B03" w:rsidRDefault="001D3B03" w:rsidP="001D3B03">
      <w:pPr>
        <w:rPr>
          <w:rFonts w:ascii="Palatino Linotype" w:hAnsi="Palatino Linotype"/>
          <w:b/>
          <w:sz w:val="24"/>
          <w:szCs w:val="24"/>
          <w:u w:val="single"/>
        </w:rPr>
      </w:pPr>
      <w:r>
        <w:rPr>
          <w:rFonts w:ascii="Palatino Linotype" w:hAnsi="Palatino Linotype"/>
          <w:b/>
          <w:sz w:val="24"/>
          <w:szCs w:val="24"/>
          <w:u w:val="single"/>
        </w:rPr>
        <w:t>Any questions?</w:t>
      </w:r>
    </w:p>
    <w:p w:rsidR="001D3B03" w:rsidRPr="001D3B03" w:rsidRDefault="001D3B03" w:rsidP="001D3B03">
      <w:pPr>
        <w:rPr>
          <w:rFonts w:ascii="Palatino Linotype" w:hAnsi="Palatino Linotype"/>
          <w:sz w:val="24"/>
          <w:szCs w:val="24"/>
        </w:rPr>
      </w:pPr>
      <w:r>
        <w:rPr>
          <w:rFonts w:ascii="Palatino Linotype" w:hAnsi="Palatino Linotype"/>
          <w:sz w:val="24"/>
          <w:szCs w:val="24"/>
        </w:rPr>
        <w:t xml:space="preserve">If you have any questions about your visit, please do not hesitate to contact us. You can reach us on 020 8332 1141 or by email at </w:t>
      </w:r>
      <w:hyperlink r:id="rId8" w:history="1">
        <w:r w:rsidRPr="00167866">
          <w:rPr>
            <w:rStyle w:val="Hyperlink"/>
            <w:rFonts w:ascii="Palatino Linotype" w:hAnsi="Palatino Linotype"/>
            <w:sz w:val="24"/>
            <w:szCs w:val="24"/>
          </w:rPr>
          <w:t>info@museumofrichmond.com</w:t>
        </w:r>
      </w:hyperlink>
      <w:r>
        <w:rPr>
          <w:rFonts w:ascii="Palatino Linotype" w:hAnsi="Palatino Linotype"/>
          <w:sz w:val="24"/>
          <w:szCs w:val="24"/>
        </w:rPr>
        <w:t xml:space="preserve">. </w:t>
      </w:r>
    </w:p>
    <w:p w:rsidR="001D3B03" w:rsidRPr="001D3B03" w:rsidRDefault="001D3B03" w:rsidP="003E5576">
      <w:pPr>
        <w:rPr>
          <w:rFonts w:ascii="Palatino Linotype" w:hAnsi="Palatino Linotype"/>
          <w:sz w:val="24"/>
          <w:szCs w:val="24"/>
        </w:rPr>
      </w:pPr>
    </w:p>
    <w:p w:rsidR="00D51357" w:rsidRPr="001D3B03" w:rsidRDefault="00427629" w:rsidP="00C90A39">
      <w:pPr>
        <w:jc w:val="center"/>
        <w:rPr>
          <w:rFonts w:ascii="Palatino Linotype" w:hAnsi="Palatino Linotype"/>
          <w:i/>
          <w:sz w:val="30"/>
          <w:szCs w:val="30"/>
        </w:rPr>
      </w:pPr>
      <w:r w:rsidRPr="001D3B03">
        <w:rPr>
          <w:rFonts w:ascii="Palatino Linotype" w:hAnsi="Palatino Linotype"/>
          <w:b/>
          <w:sz w:val="30"/>
          <w:szCs w:val="30"/>
          <w:u w:val="single"/>
        </w:rPr>
        <w:t>We hope you enjoy your visit!</w:t>
      </w:r>
    </w:p>
    <w:sectPr w:rsidR="00D51357" w:rsidRPr="001D3B03" w:rsidSect="001D3B03">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65" w:rsidRDefault="00730165" w:rsidP="001D3B03">
      <w:pPr>
        <w:spacing w:after="0" w:line="240" w:lineRule="auto"/>
      </w:pPr>
      <w:r>
        <w:separator/>
      </w:r>
    </w:p>
  </w:endnote>
  <w:endnote w:type="continuationSeparator" w:id="0">
    <w:p w:rsidR="00730165" w:rsidRDefault="00730165" w:rsidP="001D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65" w:rsidRDefault="00730165" w:rsidP="001D3B03">
      <w:pPr>
        <w:spacing w:after="0" w:line="240" w:lineRule="auto"/>
      </w:pPr>
      <w:r>
        <w:separator/>
      </w:r>
    </w:p>
  </w:footnote>
  <w:footnote w:type="continuationSeparator" w:id="0">
    <w:p w:rsidR="00730165" w:rsidRDefault="00730165" w:rsidP="001D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03" w:rsidRDefault="001D3B03" w:rsidP="001D3B03">
    <w:pPr>
      <w:pStyle w:val="Header"/>
      <w:jc w:val="center"/>
    </w:pPr>
    <w:r w:rsidRPr="001D3B03">
      <w:rPr>
        <w:noProof/>
        <w:sz w:val="24"/>
        <w:szCs w:val="24"/>
        <w:lang w:eastAsia="en-GB"/>
      </w:rPr>
      <w:drawing>
        <wp:inline distT="0" distB="0" distL="0" distR="0" wp14:anchorId="28A3A608" wp14:editId="29253EF3">
          <wp:extent cx="3333750" cy="995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4920" cy="9988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78F"/>
    <w:multiLevelType w:val="hybridMultilevel"/>
    <w:tmpl w:val="034CC2A4"/>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7E5E2A50"/>
    <w:multiLevelType w:val="hybridMultilevel"/>
    <w:tmpl w:val="06F06340"/>
    <w:lvl w:ilvl="0" w:tplc="08090001">
      <w:start w:val="1"/>
      <w:numFmt w:val="bullet"/>
      <w:lvlText w:val=""/>
      <w:lvlJc w:val="left"/>
      <w:pPr>
        <w:ind w:left="870" w:hanging="360"/>
      </w:pPr>
      <w:rPr>
        <w:rFonts w:ascii="Symbol" w:hAnsi="Symbol"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57"/>
    <w:rsid w:val="00002132"/>
    <w:rsid w:val="0004431A"/>
    <w:rsid w:val="000D1DF5"/>
    <w:rsid w:val="001D3B03"/>
    <w:rsid w:val="00290F1B"/>
    <w:rsid w:val="003E5576"/>
    <w:rsid w:val="00427629"/>
    <w:rsid w:val="005F348C"/>
    <w:rsid w:val="00730165"/>
    <w:rsid w:val="0074121B"/>
    <w:rsid w:val="007566B5"/>
    <w:rsid w:val="007764DE"/>
    <w:rsid w:val="00814307"/>
    <w:rsid w:val="008A3E95"/>
    <w:rsid w:val="00A04499"/>
    <w:rsid w:val="00A87E42"/>
    <w:rsid w:val="00C44CE8"/>
    <w:rsid w:val="00C61ABF"/>
    <w:rsid w:val="00C90A39"/>
    <w:rsid w:val="00CA76CB"/>
    <w:rsid w:val="00D51357"/>
    <w:rsid w:val="00E56292"/>
    <w:rsid w:val="00E86876"/>
    <w:rsid w:val="00E9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B287"/>
  <w15:chartTrackingRefBased/>
  <w15:docId w15:val="{0F23A669-7084-45D8-A957-C64C995E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57"/>
    <w:rPr>
      <w:rFonts w:ascii="Segoe UI" w:hAnsi="Segoe UI" w:cs="Segoe UI"/>
      <w:sz w:val="18"/>
      <w:szCs w:val="18"/>
    </w:rPr>
  </w:style>
  <w:style w:type="paragraph" w:customStyle="1" w:styleId="xxxxmsonormal">
    <w:name w:val="x_xxxmsonormal"/>
    <w:basedOn w:val="Normal"/>
    <w:rsid w:val="00A04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4499"/>
    <w:rPr>
      <w:color w:val="0000FF"/>
      <w:u w:val="single"/>
    </w:rPr>
  </w:style>
  <w:style w:type="paragraph" w:styleId="ListParagraph">
    <w:name w:val="List Paragraph"/>
    <w:basedOn w:val="Normal"/>
    <w:uiPriority w:val="34"/>
    <w:qFormat/>
    <w:rsid w:val="00E56292"/>
    <w:pPr>
      <w:ind w:left="720"/>
      <w:contextualSpacing/>
    </w:pPr>
  </w:style>
  <w:style w:type="paragraph" w:styleId="Header">
    <w:name w:val="header"/>
    <w:basedOn w:val="Normal"/>
    <w:link w:val="HeaderChar"/>
    <w:uiPriority w:val="99"/>
    <w:unhideWhenUsed/>
    <w:rsid w:val="001D3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B03"/>
  </w:style>
  <w:style w:type="paragraph" w:styleId="Footer">
    <w:name w:val="footer"/>
    <w:basedOn w:val="Normal"/>
    <w:link w:val="FooterChar"/>
    <w:uiPriority w:val="99"/>
    <w:unhideWhenUsed/>
    <w:rsid w:val="001D3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umofrichmo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45E1-2272-4707-8CE5-2892B30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MOR</cp:lastModifiedBy>
  <cp:revision>6</cp:revision>
  <cp:lastPrinted>2019-07-10T13:03:00Z</cp:lastPrinted>
  <dcterms:created xsi:type="dcterms:W3CDTF">2020-07-29T08:11:00Z</dcterms:created>
  <dcterms:modified xsi:type="dcterms:W3CDTF">2020-08-04T07:34:00Z</dcterms:modified>
</cp:coreProperties>
</file>